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DDB" w:rsidRPr="00F40CA9" w:rsidP="005C7992">
      <w:pPr>
        <w:pStyle w:val="FR2"/>
        <w:spacing w:before="0"/>
        <w:ind w:right="-2"/>
        <w:contextualSpacing/>
        <w:rPr>
          <w:b w:val="0"/>
          <w:bCs/>
          <w:iCs/>
          <w:spacing w:val="34"/>
          <w:sz w:val="26"/>
          <w:szCs w:val="26"/>
        </w:rPr>
      </w:pPr>
      <w:r w:rsidRPr="00F40CA9">
        <w:rPr>
          <w:b w:val="0"/>
          <w:bCs/>
          <w:iCs/>
          <w:spacing w:val="34"/>
          <w:sz w:val="26"/>
          <w:szCs w:val="26"/>
        </w:rPr>
        <w:t>ПОСТАНОВЛЕНИЕ</w:t>
      </w:r>
    </w:p>
    <w:p w:rsidR="00B25DDB" w:rsidRPr="00F40CA9" w:rsidP="005C7992">
      <w:pPr>
        <w:pStyle w:val="FR2"/>
        <w:spacing w:before="0"/>
        <w:ind w:right="-2"/>
        <w:contextualSpacing/>
        <w:rPr>
          <w:b w:val="0"/>
          <w:bCs/>
          <w:iCs/>
          <w:sz w:val="26"/>
          <w:szCs w:val="26"/>
        </w:rPr>
      </w:pPr>
      <w:r w:rsidRPr="00F40CA9">
        <w:rPr>
          <w:b w:val="0"/>
          <w:bCs/>
          <w:iCs/>
          <w:sz w:val="26"/>
          <w:szCs w:val="26"/>
        </w:rPr>
        <w:t>по делу об административном правонарушении</w:t>
      </w:r>
    </w:p>
    <w:p w:rsidR="00B25DDB" w:rsidRPr="00F40CA9" w:rsidP="005C7992">
      <w:pPr>
        <w:pStyle w:val="BodyText"/>
        <w:spacing w:before="0"/>
        <w:ind w:right="-2" w:firstLine="709"/>
        <w:contextualSpacing/>
        <w:rPr>
          <w:bCs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967"/>
        <w:gridCol w:w="4954"/>
      </w:tblGrid>
      <w:tr w:rsidTr="00992E1D">
        <w:tblPrEx>
          <w:tblW w:w="0" w:type="auto"/>
          <w:tblLook w:val="04A0"/>
        </w:tblPrEx>
        <w:tc>
          <w:tcPr>
            <w:tcW w:w="5068" w:type="dxa"/>
            <w:hideMark/>
          </w:tcPr>
          <w:p w:rsidR="002C5C4E" w:rsidRPr="00F40CA9" w:rsidP="005C7992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F40CA9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2C5C4E" w:rsidRPr="00F40CA9" w:rsidP="005C7992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F40CA9">
              <w:rPr>
                <w:sz w:val="26"/>
                <w:szCs w:val="26"/>
                <w:lang w:eastAsia="en-US"/>
              </w:rPr>
              <w:t>28 июня</w:t>
            </w:r>
            <w:r w:rsidRPr="00F40CA9" w:rsidR="00597EC2">
              <w:rPr>
                <w:sz w:val="26"/>
                <w:szCs w:val="26"/>
                <w:lang w:eastAsia="en-US"/>
              </w:rPr>
              <w:t xml:space="preserve"> 2024</w:t>
            </w:r>
            <w:r w:rsidRPr="00F40CA9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2C5C4E" w:rsidRPr="00F40CA9" w:rsidP="005C7992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660B0A" w:rsidRPr="00F40CA9" w:rsidP="005C7992">
      <w:pPr>
        <w:ind w:firstLine="709"/>
        <w:contextualSpacing/>
        <w:jc w:val="both"/>
        <w:rPr>
          <w:sz w:val="26"/>
          <w:szCs w:val="26"/>
        </w:rPr>
      </w:pPr>
      <w:r w:rsidRPr="00F40CA9">
        <w:rPr>
          <w:sz w:val="26"/>
          <w:szCs w:val="26"/>
        </w:rPr>
        <w:t>Мировой судья судебного участка № 6 Ханты-Мансийского судебного района Ханты-Мансийского автономного округа – Югры Жиляк Н.Н.</w:t>
      </w:r>
      <w:r w:rsidR="00F40CA9">
        <w:rPr>
          <w:sz w:val="26"/>
          <w:szCs w:val="26"/>
        </w:rPr>
        <w:t>, исполняющий обязанности мирового судьи судебного участка №3 Ханты-Мансийского судебного района Ханты-Мансийского автономного округа - Югры</w:t>
      </w:r>
      <w:r w:rsidRPr="00F40CA9">
        <w:rPr>
          <w:sz w:val="26"/>
          <w:szCs w:val="26"/>
        </w:rPr>
        <w:t xml:space="preserve"> (628011, Ханты-Мансийский автономный округ</w:t>
      </w:r>
      <w:r w:rsidRPr="00F40CA9" w:rsidR="00597EC2">
        <w:rPr>
          <w:sz w:val="26"/>
          <w:szCs w:val="26"/>
        </w:rPr>
        <w:t xml:space="preserve"> – Югра, г.Ханты-Мансийск, ул.</w:t>
      </w:r>
      <w:r w:rsidRPr="00F40CA9">
        <w:rPr>
          <w:sz w:val="26"/>
          <w:szCs w:val="26"/>
        </w:rPr>
        <w:t>Ленина, дом 87</w:t>
      </w:r>
      <w:r w:rsidRPr="00F40CA9" w:rsidR="00597EC2">
        <w:rPr>
          <w:sz w:val="26"/>
          <w:szCs w:val="26"/>
        </w:rPr>
        <w:t>/1</w:t>
      </w:r>
      <w:r w:rsidRPr="00F40CA9">
        <w:rPr>
          <w:sz w:val="26"/>
          <w:szCs w:val="26"/>
        </w:rPr>
        <w:t xml:space="preserve">), </w:t>
      </w:r>
      <w:r w:rsidRPr="00F40CA9">
        <w:rPr>
          <w:spacing w:val="-4"/>
          <w:sz w:val="26"/>
          <w:szCs w:val="26"/>
        </w:rPr>
        <w:t xml:space="preserve">с участием лица, привлекаемого к административной </w:t>
      </w:r>
      <w:r w:rsidRPr="00F40CA9">
        <w:rPr>
          <w:spacing w:val="-4"/>
          <w:sz w:val="26"/>
          <w:szCs w:val="26"/>
        </w:rPr>
        <w:t xml:space="preserve">ответственности, - </w:t>
      </w:r>
      <w:r w:rsidRPr="00F40CA9" w:rsidR="007657A8">
        <w:rPr>
          <w:spacing w:val="-4"/>
          <w:sz w:val="26"/>
          <w:szCs w:val="26"/>
        </w:rPr>
        <w:t>Лосинского Н.В.</w:t>
      </w:r>
      <w:r w:rsidRPr="00F40CA9">
        <w:rPr>
          <w:spacing w:val="-4"/>
          <w:sz w:val="26"/>
          <w:szCs w:val="26"/>
        </w:rPr>
        <w:t>,</w:t>
      </w:r>
    </w:p>
    <w:p w:rsidR="00660B0A" w:rsidRPr="00F40CA9" w:rsidP="005C7992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F40CA9">
        <w:rPr>
          <w:spacing w:val="-4"/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B25DDB" w:rsidRPr="00F40CA9" w:rsidP="005C7992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F40CA9">
        <w:rPr>
          <w:spacing w:val="-4"/>
          <w:sz w:val="26"/>
          <w:szCs w:val="26"/>
        </w:rPr>
        <w:t>Лосинского Николая Владимировича</w:t>
      </w:r>
      <w:r w:rsidRPr="00F40CA9" w:rsidR="00550D39">
        <w:rPr>
          <w:spacing w:val="-4"/>
          <w:sz w:val="26"/>
          <w:szCs w:val="26"/>
        </w:rPr>
        <w:t xml:space="preserve">, </w:t>
      </w:r>
      <w:r w:rsidR="005E4D4D">
        <w:rPr>
          <w:spacing w:val="-4"/>
          <w:sz w:val="26"/>
          <w:szCs w:val="26"/>
        </w:rPr>
        <w:t>…</w:t>
      </w:r>
      <w:r w:rsidRPr="00F40CA9" w:rsidR="003F04CB">
        <w:rPr>
          <w:spacing w:val="-4"/>
          <w:sz w:val="26"/>
          <w:szCs w:val="26"/>
        </w:rPr>
        <w:t>,</w:t>
      </w:r>
    </w:p>
    <w:p w:rsidR="00B25DDB" w:rsidRPr="00F40CA9" w:rsidP="005C7992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F40CA9">
        <w:rPr>
          <w:spacing w:val="-4"/>
          <w:sz w:val="26"/>
          <w:szCs w:val="26"/>
        </w:rPr>
        <w:t>о совершении административного право</w:t>
      </w:r>
      <w:r w:rsidRPr="00F40CA9" w:rsidR="00A14B49">
        <w:rPr>
          <w:spacing w:val="-4"/>
          <w:sz w:val="26"/>
          <w:szCs w:val="26"/>
        </w:rPr>
        <w:t xml:space="preserve">нарушения, предусмотренного </w:t>
      </w:r>
      <w:r w:rsidRPr="00F40CA9" w:rsidR="00370276">
        <w:rPr>
          <w:spacing w:val="-4"/>
          <w:sz w:val="26"/>
          <w:szCs w:val="26"/>
        </w:rPr>
        <w:t>ч. 1 ст.14.1</w:t>
      </w:r>
      <w:r w:rsidRPr="00F40CA9">
        <w:rPr>
          <w:spacing w:val="-4"/>
          <w:sz w:val="26"/>
          <w:szCs w:val="26"/>
        </w:rPr>
        <w:t xml:space="preserve"> Кодекса Российской Федерации об административных правонарушениях (далее – КоАП РФ),</w:t>
      </w:r>
    </w:p>
    <w:p w:rsidR="008E2A90" w:rsidRPr="00F40CA9" w:rsidP="005C7992">
      <w:pPr>
        <w:tabs>
          <w:tab w:val="left" w:pos="709"/>
        </w:tabs>
        <w:ind w:right="-2"/>
        <w:contextualSpacing/>
        <w:jc w:val="center"/>
        <w:rPr>
          <w:bCs/>
          <w:iCs/>
          <w:spacing w:val="34"/>
          <w:sz w:val="26"/>
          <w:szCs w:val="26"/>
        </w:rPr>
      </w:pPr>
      <w:r w:rsidRPr="00F40CA9">
        <w:rPr>
          <w:bCs/>
          <w:iCs/>
          <w:spacing w:val="34"/>
          <w:sz w:val="26"/>
          <w:szCs w:val="26"/>
        </w:rPr>
        <w:t>установил</w:t>
      </w:r>
      <w:r w:rsidRPr="00F40CA9" w:rsidR="00B25DDB">
        <w:rPr>
          <w:bCs/>
          <w:iCs/>
          <w:spacing w:val="34"/>
          <w:sz w:val="26"/>
          <w:szCs w:val="26"/>
        </w:rPr>
        <w:t>:</w:t>
      </w:r>
    </w:p>
    <w:p w:rsidR="003B2393" w:rsidRPr="00F96DAB" w:rsidP="005C799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CE3079" w:rsidRPr="007657A8" w:rsidP="005C7992">
      <w:pPr>
        <w:ind w:firstLine="709"/>
        <w:contextualSpacing/>
        <w:jc w:val="both"/>
        <w:rPr>
          <w:sz w:val="26"/>
          <w:szCs w:val="26"/>
          <w:highlight w:val="yellow"/>
        </w:rPr>
      </w:pPr>
      <w:r w:rsidRPr="00F96DAB">
        <w:rPr>
          <w:sz w:val="26"/>
          <w:szCs w:val="26"/>
        </w:rPr>
        <w:t>Лосинский Н.В., 05.04.2024 в 08 час. 20 мин., до момента выявления по адресу: г.Ханты-Мансийск, ул. Октябрьская, д.1Д, перевозил пассажиров на коммерческой осн</w:t>
      </w:r>
      <w:r w:rsidRPr="00F96DAB">
        <w:rPr>
          <w:sz w:val="26"/>
          <w:szCs w:val="26"/>
        </w:rPr>
        <w:t>ове на транспортном средстве «</w:t>
      </w:r>
      <w:r w:rsidRPr="005E4D4D" w:rsidR="005E4D4D">
        <w:rPr>
          <w:sz w:val="26"/>
          <w:szCs w:val="26"/>
        </w:rPr>
        <w:t>...</w:t>
      </w:r>
      <w:r w:rsidRPr="00F96DAB">
        <w:rPr>
          <w:sz w:val="26"/>
          <w:szCs w:val="26"/>
        </w:rPr>
        <w:t xml:space="preserve">», государственный регистрационный номер </w:t>
      </w:r>
      <w:r w:rsidR="005E4D4D">
        <w:rPr>
          <w:sz w:val="26"/>
          <w:szCs w:val="26"/>
        </w:rPr>
        <w:t>...</w:t>
      </w:r>
      <w:r w:rsidRPr="00F96DAB">
        <w:rPr>
          <w:sz w:val="26"/>
          <w:szCs w:val="26"/>
        </w:rPr>
        <w:t xml:space="preserve"> без государственной регистрации в качестве индивидуального предпринимателя или в качестве юридического лица, то есть осуществлял предпринимательскую деятельно</w:t>
      </w:r>
      <w:r w:rsidRPr="00F96DAB">
        <w:rPr>
          <w:sz w:val="26"/>
          <w:szCs w:val="26"/>
        </w:rPr>
        <w:t>сть по перевозке пассажиров и багажа без государственной регистрации, в нарушение п. 1 ст. 23 Гражданского кодекса Российской Федерации и ст. 8 Федерального</w:t>
      </w:r>
      <w:r w:rsidRPr="00CE3079">
        <w:rPr>
          <w:sz w:val="26"/>
          <w:szCs w:val="26"/>
        </w:rPr>
        <w:t xml:space="preserve"> закона от 08 августа 2001 года №129-ФЗ «О государственной регистрации юридических лиц и индивидуаль</w:t>
      </w:r>
      <w:r w:rsidRPr="00CE3079">
        <w:rPr>
          <w:sz w:val="26"/>
          <w:szCs w:val="26"/>
        </w:rPr>
        <w:t xml:space="preserve">ных предпринимателей», то есть совершил административное правонарушение, предусмотренное ч. 1 ст. 14.1 </w:t>
      </w:r>
      <w:r w:rsidRPr="00F40CA9" w:rsidR="000532F2">
        <w:rPr>
          <w:spacing w:val="-4"/>
          <w:sz w:val="26"/>
          <w:szCs w:val="26"/>
        </w:rPr>
        <w:t>КоАП РФ</w:t>
      </w:r>
      <w:r w:rsidRPr="00CE3079">
        <w:rPr>
          <w:sz w:val="26"/>
          <w:szCs w:val="26"/>
        </w:rPr>
        <w:t>.</w:t>
      </w:r>
    </w:p>
    <w:p w:rsidR="00660B0A" w:rsidRPr="00CE3079" w:rsidP="005C799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CE3079">
        <w:rPr>
          <w:sz w:val="26"/>
          <w:szCs w:val="26"/>
        </w:rPr>
        <w:t xml:space="preserve">При рассмотрении дела </w:t>
      </w:r>
      <w:r w:rsidRPr="00CE3079" w:rsidR="007657A8">
        <w:rPr>
          <w:sz w:val="26"/>
          <w:szCs w:val="26"/>
        </w:rPr>
        <w:t>Лосинский Н.В.</w:t>
      </w:r>
      <w:r w:rsidRPr="00CE3079">
        <w:rPr>
          <w:sz w:val="26"/>
          <w:szCs w:val="26"/>
        </w:rPr>
        <w:t xml:space="preserve"> с вмененным правонарушением согласился.</w:t>
      </w:r>
      <w:r w:rsidRPr="00CE3079" w:rsidR="00CE3079">
        <w:rPr>
          <w:sz w:val="26"/>
          <w:szCs w:val="26"/>
        </w:rPr>
        <w:t xml:space="preserve"> </w:t>
      </w:r>
      <w:r w:rsidRPr="00F96DAB" w:rsidR="00F96DAB">
        <w:rPr>
          <w:sz w:val="26"/>
          <w:szCs w:val="26"/>
        </w:rPr>
        <w:t>В настоящий момент зарегистрирован в качестве плательщика налога на профессиональный доход</w:t>
      </w:r>
      <w:r w:rsidRPr="00CE3079" w:rsidR="00CE3079">
        <w:rPr>
          <w:sz w:val="26"/>
          <w:szCs w:val="26"/>
        </w:rPr>
        <w:t>.</w:t>
      </w:r>
    </w:p>
    <w:p w:rsidR="00660B0A" w:rsidRPr="00F40CA9" w:rsidP="005C799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CE3079">
        <w:rPr>
          <w:sz w:val="26"/>
          <w:szCs w:val="26"/>
        </w:rPr>
        <w:t>Огласив протокол об</w:t>
      </w:r>
      <w:r w:rsidRPr="00F40CA9">
        <w:rPr>
          <w:sz w:val="26"/>
          <w:szCs w:val="26"/>
        </w:rPr>
        <w:t xml:space="preserve"> административном правонарушении, заслушав привлекаемое лицо, исследовав приложенные материалы дела, мировой судья пришел к выводу о наличии события административного правонарушения, предусмотренного ч.1 ст.14.1 </w:t>
      </w:r>
      <w:r w:rsidRPr="00F40CA9">
        <w:rPr>
          <w:sz w:val="26"/>
          <w:szCs w:val="26"/>
        </w:rPr>
        <w:t>КоАП РФ.</w:t>
      </w:r>
    </w:p>
    <w:p w:rsidR="00881FAC" w:rsidRPr="00F40CA9" w:rsidP="005C799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40CA9">
        <w:rPr>
          <w:sz w:val="26"/>
          <w:szCs w:val="26"/>
        </w:rPr>
        <w:t xml:space="preserve">Частью 1 статьи 14.1 </w:t>
      </w:r>
      <w:r w:rsidRPr="00F40CA9">
        <w:rPr>
          <w:iCs/>
          <w:sz w:val="26"/>
          <w:szCs w:val="26"/>
        </w:rPr>
        <w:t>КоАП</w:t>
      </w:r>
      <w:r w:rsidRPr="00F40CA9">
        <w:rPr>
          <w:sz w:val="26"/>
          <w:szCs w:val="26"/>
        </w:rPr>
        <w:t xml:space="preserve"> РФ предусмотрена ответственность за осуществление предпринимательской деятельности без</w:t>
      </w:r>
      <w:r w:rsidRPr="00F40CA9" w:rsidR="006B5DEC">
        <w:rPr>
          <w:sz w:val="26"/>
          <w:szCs w:val="26"/>
        </w:rPr>
        <w:t xml:space="preserve"> </w:t>
      </w:r>
      <w:r w:rsidRPr="00F40CA9">
        <w:rPr>
          <w:sz w:val="26"/>
          <w:szCs w:val="26"/>
        </w:rPr>
        <w:t>государственной регистрации в качестве индивидуального предпринимателя или без государственной регистрации в качестве юридического лиц</w:t>
      </w:r>
      <w:r w:rsidRPr="00F40CA9">
        <w:rPr>
          <w:sz w:val="26"/>
          <w:szCs w:val="26"/>
        </w:rPr>
        <w:t>а.</w:t>
      </w:r>
    </w:p>
    <w:p w:rsidR="00881FAC" w:rsidRPr="00F40CA9" w:rsidP="005C799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40CA9">
        <w:rPr>
          <w:sz w:val="26"/>
          <w:szCs w:val="26"/>
        </w:rPr>
        <w:t>Согласно п.1 ст.23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881FAC" w:rsidRPr="0055519C" w:rsidP="005C799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40CA9">
        <w:rPr>
          <w:sz w:val="26"/>
          <w:szCs w:val="26"/>
        </w:rPr>
        <w:t>Согласно разъяснениям абз</w:t>
      </w:r>
      <w:r w:rsidRPr="00F40CA9" w:rsidR="00597EC2">
        <w:rPr>
          <w:sz w:val="26"/>
          <w:szCs w:val="26"/>
        </w:rPr>
        <w:t>.</w:t>
      </w:r>
      <w:r w:rsidRPr="00F40CA9">
        <w:rPr>
          <w:sz w:val="26"/>
          <w:szCs w:val="26"/>
        </w:rPr>
        <w:t>3 п</w:t>
      </w:r>
      <w:r w:rsidRPr="00F40CA9" w:rsidR="00597EC2">
        <w:rPr>
          <w:sz w:val="26"/>
          <w:szCs w:val="26"/>
        </w:rPr>
        <w:t>.</w:t>
      </w:r>
      <w:r w:rsidRPr="00F40CA9">
        <w:rPr>
          <w:sz w:val="26"/>
          <w:szCs w:val="26"/>
        </w:rPr>
        <w:t>13 постановления Пле</w:t>
      </w:r>
      <w:r w:rsidRPr="00F40CA9">
        <w:rPr>
          <w:sz w:val="26"/>
          <w:szCs w:val="26"/>
        </w:rPr>
        <w:t>нума Верховного Суда Российской Федерации от 24 октября 2006 года №18 «О некоторых вопросах, возникающих у судов при применении Особенной части Кодекса Российской Федерации об административных правонарушениях» доказательствами, подтверждающими факт занятия</w:t>
      </w:r>
      <w:r w:rsidRPr="00F40CA9">
        <w:rPr>
          <w:sz w:val="26"/>
          <w:szCs w:val="26"/>
        </w:rPr>
        <w:t xml:space="preserve"> лицами деятельностью, направленной на систематическое получение прибыли, в частности, могут являться показания лиц, оплативших товары, работу, услуги, расписки в получении денежных средств, выписки из банковских счетов лица, привлекаемого к </w:t>
      </w:r>
      <w:r w:rsidRPr="00F40CA9">
        <w:rPr>
          <w:sz w:val="26"/>
          <w:szCs w:val="26"/>
        </w:rPr>
        <w:t>административн</w:t>
      </w:r>
      <w:r w:rsidRPr="00F40CA9">
        <w:rPr>
          <w:sz w:val="26"/>
          <w:szCs w:val="26"/>
        </w:rPr>
        <w:t>ой ответственности, акты передачи товаров (выполнения работ, оказания услуг), если из указанных документов следует, что денежные средства поступили за реализацию этими лицами товаров (</w:t>
      </w:r>
      <w:r w:rsidRPr="0055519C">
        <w:rPr>
          <w:sz w:val="26"/>
          <w:szCs w:val="26"/>
        </w:rPr>
        <w:t>выполнение работ, оказание услуг), размещение рекламных объявлений, выст</w:t>
      </w:r>
      <w:r w:rsidRPr="0055519C">
        <w:rPr>
          <w:sz w:val="26"/>
          <w:szCs w:val="26"/>
        </w:rPr>
        <w:t>авление образцов товаров в местах продажи, закупку товаров и материалов, заключение договоров аренды помещений.</w:t>
      </w:r>
    </w:p>
    <w:p w:rsidR="00881FAC" w:rsidRPr="0055519C" w:rsidP="005C799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55519C">
        <w:rPr>
          <w:sz w:val="26"/>
          <w:szCs w:val="26"/>
        </w:rPr>
        <w:t xml:space="preserve">Фактические обстоятельства дела и виновность </w:t>
      </w:r>
      <w:r w:rsidRPr="0055519C" w:rsidR="007657A8">
        <w:rPr>
          <w:sz w:val="26"/>
          <w:szCs w:val="26"/>
        </w:rPr>
        <w:t>Лосинского Н.В.</w:t>
      </w:r>
      <w:r w:rsidRPr="0055519C">
        <w:rPr>
          <w:sz w:val="26"/>
          <w:szCs w:val="26"/>
        </w:rPr>
        <w:t xml:space="preserve"> в совершении административного правонарушения подтверждаются: протоколом об админис</w:t>
      </w:r>
      <w:r w:rsidRPr="0055519C">
        <w:rPr>
          <w:sz w:val="26"/>
          <w:szCs w:val="26"/>
        </w:rPr>
        <w:t xml:space="preserve">тративном правонарушении </w:t>
      </w:r>
      <w:r w:rsidRPr="0055519C" w:rsidR="003F04CB">
        <w:rPr>
          <w:sz w:val="26"/>
          <w:szCs w:val="26"/>
        </w:rPr>
        <w:t>от</w:t>
      </w:r>
      <w:r w:rsidRPr="0055519C">
        <w:rPr>
          <w:sz w:val="26"/>
          <w:szCs w:val="26"/>
        </w:rPr>
        <w:t xml:space="preserve"> </w:t>
      </w:r>
      <w:r w:rsidRPr="0055519C" w:rsidR="0055519C">
        <w:rPr>
          <w:sz w:val="26"/>
          <w:szCs w:val="26"/>
        </w:rPr>
        <w:t>05</w:t>
      </w:r>
      <w:r w:rsidRPr="0055519C" w:rsidR="00597EC2">
        <w:rPr>
          <w:sz w:val="26"/>
          <w:szCs w:val="26"/>
        </w:rPr>
        <w:t>.04.2024</w:t>
      </w:r>
      <w:r w:rsidRPr="0055519C" w:rsidR="003F04CB">
        <w:rPr>
          <w:sz w:val="26"/>
          <w:szCs w:val="26"/>
        </w:rPr>
        <w:t xml:space="preserve"> </w:t>
      </w:r>
      <w:r w:rsidRPr="0055519C" w:rsidR="00597EC2">
        <w:rPr>
          <w:sz w:val="26"/>
          <w:szCs w:val="26"/>
        </w:rPr>
        <w:t>серии 86 №</w:t>
      </w:r>
      <w:r w:rsidR="005E4D4D">
        <w:rPr>
          <w:sz w:val="26"/>
          <w:szCs w:val="26"/>
        </w:rPr>
        <w:t>…</w:t>
      </w:r>
      <w:r w:rsidRPr="0055519C">
        <w:rPr>
          <w:sz w:val="26"/>
          <w:szCs w:val="26"/>
        </w:rPr>
        <w:t xml:space="preserve">; </w:t>
      </w:r>
      <w:r w:rsidRPr="0055519C" w:rsidR="00660B0A">
        <w:rPr>
          <w:sz w:val="26"/>
          <w:szCs w:val="26"/>
        </w:rPr>
        <w:t xml:space="preserve">рапортом инспектора ДПС ОР ДПС ОГИБДД МО МВД России «Ханты-Мансийский»; </w:t>
      </w:r>
      <w:r w:rsidRPr="0055519C">
        <w:rPr>
          <w:sz w:val="26"/>
          <w:szCs w:val="26"/>
        </w:rPr>
        <w:t xml:space="preserve">объяснением свидетеля </w:t>
      </w:r>
      <w:r w:rsidRPr="0055519C" w:rsidR="0055519C">
        <w:rPr>
          <w:sz w:val="26"/>
          <w:szCs w:val="26"/>
        </w:rPr>
        <w:t>Бойковой А.А.</w:t>
      </w:r>
      <w:r w:rsidRPr="0055519C" w:rsidR="003F04CB">
        <w:rPr>
          <w:sz w:val="26"/>
          <w:szCs w:val="26"/>
        </w:rPr>
        <w:t>; сведения</w:t>
      </w:r>
      <w:r w:rsidRPr="0055519C" w:rsidR="006B5DEC">
        <w:rPr>
          <w:sz w:val="26"/>
          <w:szCs w:val="26"/>
        </w:rPr>
        <w:t>ми</w:t>
      </w:r>
      <w:r w:rsidRPr="0055519C" w:rsidR="003F04CB">
        <w:rPr>
          <w:sz w:val="26"/>
          <w:szCs w:val="26"/>
        </w:rPr>
        <w:t xml:space="preserve"> должностного лица о том, что </w:t>
      </w:r>
      <w:r w:rsidRPr="0055519C" w:rsidR="007657A8">
        <w:rPr>
          <w:sz w:val="26"/>
          <w:szCs w:val="26"/>
        </w:rPr>
        <w:t>Лосинский Н.В.</w:t>
      </w:r>
      <w:r w:rsidRPr="0055519C" w:rsidR="003F04CB">
        <w:rPr>
          <w:sz w:val="26"/>
          <w:szCs w:val="26"/>
        </w:rPr>
        <w:t xml:space="preserve"> не значится в ЕГРИП</w:t>
      </w:r>
      <w:r w:rsidRPr="0055519C" w:rsidR="0055519C">
        <w:rPr>
          <w:sz w:val="26"/>
          <w:szCs w:val="26"/>
        </w:rPr>
        <w:t xml:space="preserve">; </w:t>
      </w:r>
      <w:r w:rsidRPr="0055519C" w:rsidR="0055519C">
        <w:rPr>
          <w:sz w:val="28"/>
          <w:szCs w:val="28"/>
        </w:rPr>
        <w:t xml:space="preserve">фотоизображениями транспортного средства </w:t>
      </w:r>
      <w:r w:rsidRPr="005E4D4D" w:rsidR="005E4D4D">
        <w:rPr>
          <w:sz w:val="26"/>
          <w:szCs w:val="26"/>
        </w:rPr>
        <w:t>...</w:t>
      </w:r>
      <w:r w:rsidRPr="0055519C" w:rsidR="0055519C">
        <w:rPr>
          <w:sz w:val="26"/>
          <w:szCs w:val="26"/>
        </w:rPr>
        <w:t xml:space="preserve">», государственный регистрационный номер </w:t>
      </w:r>
      <w:r w:rsidR="005E4D4D">
        <w:rPr>
          <w:sz w:val="26"/>
          <w:szCs w:val="26"/>
        </w:rPr>
        <w:t>...</w:t>
      </w:r>
      <w:r w:rsidRPr="0055519C" w:rsidR="0055519C">
        <w:rPr>
          <w:sz w:val="28"/>
          <w:szCs w:val="28"/>
        </w:rPr>
        <w:t xml:space="preserve"> и приложения «Яндекс такси» в мобильном устройстве</w:t>
      </w:r>
      <w:r w:rsidRPr="0055519C" w:rsidR="0055519C">
        <w:rPr>
          <w:sz w:val="26"/>
          <w:szCs w:val="26"/>
        </w:rPr>
        <w:t>; свидетельством о регистрации ТС, согласно которой собственником вышеуказанного транспортного средства является Лосинский Н.В.</w:t>
      </w:r>
    </w:p>
    <w:p w:rsidR="006A0346" w:rsidRPr="00F40CA9" w:rsidP="005C799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55519C">
        <w:rPr>
          <w:sz w:val="26"/>
          <w:szCs w:val="26"/>
        </w:rPr>
        <w:t xml:space="preserve">Представленные доказательства получены с соблюдением требований закона, не противоречивы, согласованны. Их объем достаточен для разрешения дела. Анализ этих доказательств в совокупности позволяет без сомнений прийти к выводу </w:t>
      </w:r>
      <w:r w:rsidRPr="0055519C">
        <w:rPr>
          <w:sz w:val="26"/>
          <w:szCs w:val="26"/>
        </w:rPr>
        <w:t xml:space="preserve">о доказанности факта осуществления </w:t>
      </w:r>
      <w:r w:rsidRPr="0055519C" w:rsidR="00F40CA9">
        <w:rPr>
          <w:sz w:val="26"/>
          <w:szCs w:val="26"/>
        </w:rPr>
        <w:t>привлекаемым лицом</w:t>
      </w:r>
      <w:r w:rsidRPr="0055519C">
        <w:rPr>
          <w:sz w:val="26"/>
          <w:szCs w:val="26"/>
        </w:rPr>
        <w:t xml:space="preserve"> предпринимательской деятельности без государственной регистрации в качестве</w:t>
      </w:r>
      <w:r w:rsidRPr="00F40CA9">
        <w:rPr>
          <w:sz w:val="26"/>
          <w:szCs w:val="26"/>
        </w:rPr>
        <w:t xml:space="preserve"> индивидуального предпринимателя или юридического лица.</w:t>
      </w:r>
    </w:p>
    <w:p w:rsidR="00881FAC" w:rsidRPr="00F40CA9" w:rsidP="005C799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40CA9">
        <w:rPr>
          <w:sz w:val="26"/>
          <w:szCs w:val="26"/>
        </w:rPr>
        <w:t xml:space="preserve">Таким образом, действия </w:t>
      </w:r>
      <w:r w:rsidRPr="00F40CA9" w:rsidR="007657A8">
        <w:rPr>
          <w:sz w:val="26"/>
          <w:szCs w:val="26"/>
        </w:rPr>
        <w:t>Лосинского Н.В.</w:t>
      </w:r>
      <w:r w:rsidRPr="00F40CA9">
        <w:rPr>
          <w:sz w:val="26"/>
          <w:szCs w:val="26"/>
        </w:rPr>
        <w:t xml:space="preserve"> мировой судья квалифицирует по </w:t>
      </w:r>
      <w:r w:rsidRPr="00F40CA9">
        <w:rPr>
          <w:sz w:val="26"/>
          <w:szCs w:val="26"/>
        </w:rPr>
        <w:t>ч.1 ст.14.1 КоАП РФ - осуществление предпринимательской деятельности без</w:t>
      </w:r>
      <w:r w:rsidRPr="00F40CA9" w:rsidR="006B5DEC">
        <w:rPr>
          <w:sz w:val="26"/>
          <w:szCs w:val="26"/>
        </w:rPr>
        <w:t xml:space="preserve"> </w:t>
      </w:r>
      <w:r w:rsidRPr="00F40CA9">
        <w:rPr>
          <w:sz w:val="26"/>
          <w:szCs w:val="26"/>
        </w:rPr>
        <w:t>государственной регистрации</w:t>
      </w:r>
      <w:r w:rsidRPr="00F40CA9" w:rsidR="006B5DEC">
        <w:rPr>
          <w:sz w:val="26"/>
          <w:szCs w:val="26"/>
        </w:rPr>
        <w:t xml:space="preserve"> </w:t>
      </w:r>
      <w:r w:rsidRPr="00F40CA9">
        <w:rPr>
          <w:sz w:val="26"/>
          <w:szCs w:val="26"/>
        </w:rPr>
        <w:t>в качестве индивидуального предпринимателя или без государственной регистрации в качестве юридического лица.</w:t>
      </w:r>
    </w:p>
    <w:p w:rsidR="006A0346" w:rsidRPr="00F40CA9" w:rsidP="005C799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40CA9">
        <w:rPr>
          <w:sz w:val="26"/>
          <w:szCs w:val="26"/>
        </w:rPr>
        <w:t>Крайняя необходимость в совершении правонаруше</w:t>
      </w:r>
      <w:r w:rsidRPr="00F40CA9">
        <w:rPr>
          <w:sz w:val="26"/>
          <w:szCs w:val="26"/>
        </w:rPr>
        <w:t>ния не установлена.</w:t>
      </w:r>
    </w:p>
    <w:p w:rsidR="00F40CA9" w:rsidRPr="00F40CA9" w:rsidP="005C799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40CA9">
        <w:rPr>
          <w:sz w:val="26"/>
          <w:szCs w:val="26"/>
        </w:rPr>
        <w:t>Смягчающими ответственность обстоятельствами суд признает, в соответствии с ч.2 ст.4.2 КоАП РФ, признание вины.</w:t>
      </w:r>
    </w:p>
    <w:p w:rsidR="006A0346" w:rsidRPr="00F40CA9" w:rsidP="005C799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40CA9">
        <w:rPr>
          <w:sz w:val="26"/>
          <w:szCs w:val="26"/>
        </w:rPr>
        <w:t xml:space="preserve">Обстоятельств, </w:t>
      </w:r>
      <w:r w:rsidRPr="00F40CA9" w:rsidR="006B5DEC">
        <w:rPr>
          <w:sz w:val="26"/>
          <w:szCs w:val="26"/>
        </w:rPr>
        <w:t xml:space="preserve">отягчающих </w:t>
      </w:r>
      <w:r w:rsidRPr="00F40CA9">
        <w:rPr>
          <w:sz w:val="26"/>
          <w:szCs w:val="26"/>
        </w:rPr>
        <w:t>административную ответственность, не установлено.</w:t>
      </w:r>
    </w:p>
    <w:p w:rsidR="006A0346" w:rsidRPr="00F40CA9" w:rsidP="005C799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40CA9">
        <w:rPr>
          <w:sz w:val="26"/>
          <w:szCs w:val="26"/>
        </w:rPr>
        <w:t xml:space="preserve">Правонарушение, совершенное </w:t>
      </w:r>
      <w:r w:rsidRPr="00F40CA9" w:rsidR="00F40CA9">
        <w:rPr>
          <w:sz w:val="26"/>
          <w:szCs w:val="26"/>
        </w:rPr>
        <w:t>привлекаемым лицом</w:t>
      </w:r>
      <w:r w:rsidRPr="00F40CA9">
        <w:rPr>
          <w:sz w:val="26"/>
          <w:szCs w:val="26"/>
        </w:rPr>
        <w:t xml:space="preserve"> посягает на правоотношения в сфере предпринимательской деятельности.</w:t>
      </w:r>
    </w:p>
    <w:p w:rsidR="00881FAC" w:rsidRPr="00F40CA9" w:rsidP="005C799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40CA9">
        <w:rPr>
          <w:sz w:val="26"/>
          <w:szCs w:val="26"/>
        </w:rPr>
        <w:t xml:space="preserve">При назначении наказания </w:t>
      </w:r>
      <w:r w:rsidRPr="00F40CA9" w:rsidR="00F40CA9">
        <w:rPr>
          <w:sz w:val="26"/>
          <w:szCs w:val="26"/>
        </w:rPr>
        <w:t>Лосинскому Н.В.</w:t>
      </w:r>
      <w:r w:rsidRPr="00F40CA9">
        <w:rPr>
          <w:sz w:val="26"/>
          <w:szCs w:val="26"/>
        </w:rPr>
        <w:t xml:space="preserve"> мировой судья учитывает характер </w:t>
      </w:r>
      <w:r w:rsidRPr="00F40CA9" w:rsidR="006A0346">
        <w:rPr>
          <w:sz w:val="26"/>
          <w:szCs w:val="26"/>
        </w:rPr>
        <w:t>и степень общественной</w:t>
      </w:r>
      <w:r w:rsidRPr="00F40CA9" w:rsidR="006A0346">
        <w:rPr>
          <w:color w:val="000000"/>
          <w:sz w:val="26"/>
          <w:szCs w:val="26"/>
        </w:rPr>
        <w:t xml:space="preserve"> опасности</w:t>
      </w:r>
      <w:r w:rsidRPr="00F40CA9" w:rsidR="006A0346">
        <w:rPr>
          <w:sz w:val="26"/>
          <w:szCs w:val="26"/>
        </w:rPr>
        <w:t xml:space="preserve"> совершённого административного </w:t>
      </w:r>
      <w:r w:rsidRPr="00F40CA9">
        <w:rPr>
          <w:sz w:val="26"/>
          <w:szCs w:val="26"/>
        </w:rPr>
        <w:t>правонарушения, личность виновного, его имуществ</w:t>
      </w:r>
      <w:r w:rsidRPr="00F40CA9">
        <w:rPr>
          <w:sz w:val="26"/>
          <w:szCs w:val="26"/>
        </w:rPr>
        <w:t>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6A0346" w:rsidRPr="00F40CA9" w:rsidP="005C799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40CA9">
        <w:rPr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 w:rsidRPr="00F40CA9" w:rsidR="00597EC2">
        <w:rPr>
          <w:sz w:val="26"/>
          <w:szCs w:val="26"/>
        </w:rPr>
        <w:t>наказания в пределах санкции ч.1 ст.</w:t>
      </w:r>
      <w:r w:rsidRPr="00F40CA9">
        <w:rPr>
          <w:sz w:val="26"/>
          <w:szCs w:val="26"/>
        </w:rPr>
        <w:t>14.1</w:t>
      </w:r>
      <w:r w:rsidRPr="00F40CA9">
        <w:rPr>
          <w:sz w:val="26"/>
          <w:szCs w:val="26"/>
        </w:rPr>
        <w:t xml:space="preserve"> КоАП РФ, в соответствии с требованиями ст.ст.3.1, 3.5 и 4.1 КоАП РФ, в виде административного штрафа.</w:t>
      </w:r>
    </w:p>
    <w:p w:rsidR="00BE4014" w:rsidRPr="00F40CA9" w:rsidP="005C799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40CA9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2D71CD" w:rsidRPr="00F40CA9" w:rsidP="005C7992">
      <w:pPr>
        <w:tabs>
          <w:tab w:val="left" w:pos="709"/>
        </w:tabs>
        <w:contextualSpacing/>
        <w:jc w:val="center"/>
        <w:rPr>
          <w:spacing w:val="34"/>
          <w:sz w:val="26"/>
          <w:szCs w:val="26"/>
        </w:rPr>
      </w:pPr>
      <w:r w:rsidRPr="00F40CA9">
        <w:rPr>
          <w:spacing w:val="34"/>
          <w:sz w:val="26"/>
          <w:szCs w:val="26"/>
        </w:rPr>
        <w:t>постановил</w:t>
      </w:r>
      <w:r w:rsidRPr="00F40CA9" w:rsidR="006130CB">
        <w:rPr>
          <w:spacing w:val="34"/>
          <w:sz w:val="26"/>
          <w:szCs w:val="26"/>
        </w:rPr>
        <w:t>:</w:t>
      </w:r>
    </w:p>
    <w:p w:rsidR="004D1FD1" w:rsidRPr="00F40CA9" w:rsidP="005C799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897B02" w:rsidRPr="0055519C" w:rsidP="005C799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40CA9">
        <w:rPr>
          <w:sz w:val="26"/>
          <w:szCs w:val="26"/>
        </w:rPr>
        <w:t xml:space="preserve">признать </w:t>
      </w:r>
      <w:r w:rsidRPr="00F40CA9" w:rsidR="007657A8">
        <w:rPr>
          <w:spacing w:val="-4"/>
          <w:sz w:val="26"/>
          <w:szCs w:val="26"/>
        </w:rPr>
        <w:t>Лосинского Николая Владимировича</w:t>
      </w:r>
      <w:r w:rsidRPr="00F40CA9" w:rsidR="00370276">
        <w:rPr>
          <w:sz w:val="26"/>
          <w:szCs w:val="26"/>
        </w:rPr>
        <w:t xml:space="preserve"> </w:t>
      </w:r>
      <w:r w:rsidRPr="00F40CA9">
        <w:rPr>
          <w:sz w:val="26"/>
          <w:szCs w:val="26"/>
        </w:rPr>
        <w:t xml:space="preserve">виновным в совершении </w:t>
      </w:r>
      <w:r w:rsidRPr="0055519C">
        <w:rPr>
          <w:sz w:val="26"/>
          <w:szCs w:val="26"/>
        </w:rPr>
        <w:t>прав</w:t>
      </w:r>
      <w:r w:rsidRPr="0055519C" w:rsidR="00597EC2">
        <w:rPr>
          <w:sz w:val="26"/>
          <w:szCs w:val="26"/>
        </w:rPr>
        <w:t>онарушения, предусмотренного ч.</w:t>
      </w:r>
      <w:r w:rsidRPr="0055519C" w:rsidR="00370276">
        <w:rPr>
          <w:sz w:val="26"/>
          <w:szCs w:val="26"/>
        </w:rPr>
        <w:t>1</w:t>
      </w:r>
      <w:r w:rsidRPr="0055519C" w:rsidR="00597EC2">
        <w:rPr>
          <w:sz w:val="26"/>
          <w:szCs w:val="26"/>
        </w:rPr>
        <w:t xml:space="preserve"> ст.</w:t>
      </w:r>
      <w:r w:rsidRPr="0055519C" w:rsidR="00370276">
        <w:rPr>
          <w:sz w:val="26"/>
          <w:szCs w:val="26"/>
        </w:rPr>
        <w:t>14.1</w:t>
      </w:r>
      <w:r w:rsidRPr="0055519C">
        <w:rPr>
          <w:sz w:val="26"/>
          <w:szCs w:val="26"/>
        </w:rPr>
        <w:t xml:space="preserve"> Кодекса Российской Федерации об административных правонарушениях и назначить ему наказание в виде админ</w:t>
      </w:r>
      <w:r w:rsidRPr="0055519C" w:rsidR="00881FAC">
        <w:rPr>
          <w:sz w:val="26"/>
          <w:szCs w:val="26"/>
        </w:rPr>
        <w:t>истративного штрафа в размере 500 (пятьсот</w:t>
      </w:r>
      <w:r w:rsidRPr="0055519C">
        <w:rPr>
          <w:sz w:val="26"/>
          <w:szCs w:val="26"/>
        </w:rPr>
        <w:t>) руб</w:t>
      </w:r>
      <w:r w:rsidRPr="0055519C" w:rsidR="00F762AD">
        <w:rPr>
          <w:sz w:val="26"/>
          <w:szCs w:val="26"/>
        </w:rPr>
        <w:t>лей</w:t>
      </w:r>
      <w:r w:rsidRPr="0055519C">
        <w:rPr>
          <w:sz w:val="26"/>
          <w:szCs w:val="26"/>
        </w:rPr>
        <w:t>.</w:t>
      </w:r>
    </w:p>
    <w:p w:rsidR="000D7A53" w:rsidRPr="0055519C" w:rsidP="005C799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55519C">
        <w:rPr>
          <w:sz w:val="26"/>
          <w:szCs w:val="26"/>
        </w:rPr>
        <w:t xml:space="preserve"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</w:t>
      </w:r>
      <w:r w:rsidRPr="0055519C">
        <w:rPr>
          <w:sz w:val="26"/>
          <w:szCs w:val="26"/>
        </w:rPr>
        <w:t>наименование банка: РКЦ Ханты-Манси</w:t>
      </w:r>
      <w:r w:rsidRPr="0055519C">
        <w:rPr>
          <w:sz w:val="26"/>
          <w:szCs w:val="26"/>
        </w:rPr>
        <w:t xml:space="preserve">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ОКТМО: 71871000, КБК 72011601203019000140, УИН </w:t>
      </w:r>
      <w:r w:rsidRPr="0055519C" w:rsidR="0055519C">
        <w:rPr>
          <w:sz w:val="26"/>
          <w:szCs w:val="26"/>
        </w:rPr>
        <w:t>0412365400725013122414152</w:t>
      </w:r>
      <w:r w:rsidRPr="0055519C">
        <w:rPr>
          <w:sz w:val="26"/>
          <w:szCs w:val="26"/>
        </w:rPr>
        <w:t>.</w:t>
      </w:r>
    </w:p>
    <w:p w:rsidR="007E3F49" w:rsidRPr="00F40CA9" w:rsidP="005C799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55519C">
        <w:rPr>
          <w:sz w:val="26"/>
          <w:szCs w:val="26"/>
        </w:rPr>
        <w:t xml:space="preserve">Разъяснить </w:t>
      </w:r>
      <w:r w:rsidRPr="0055519C" w:rsidR="002C5C4E">
        <w:rPr>
          <w:sz w:val="26"/>
          <w:szCs w:val="26"/>
        </w:rPr>
        <w:t>привлекаемому лицу</w:t>
      </w:r>
      <w:r w:rsidRPr="0055519C">
        <w:rPr>
          <w:sz w:val="26"/>
          <w:szCs w:val="26"/>
        </w:rPr>
        <w:t>, что в соответствии с ч</w:t>
      </w:r>
      <w:r w:rsidRPr="0055519C" w:rsidR="000D7A53">
        <w:rPr>
          <w:sz w:val="26"/>
          <w:szCs w:val="26"/>
        </w:rPr>
        <w:t>.</w:t>
      </w:r>
      <w:r w:rsidRPr="0055519C">
        <w:rPr>
          <w:sz w:val="26"/>
          <w:szCs w:val="26"/>
        </w:rPr>
        <w:t>1 ст</w:t>
      </w:r>
      <w:r w:rsidRPr="0055519C" w:rsidR="000D7A53">
        <w:rPr>
          <w:sz w:val="26"/>
          <w:szCs w:val="26"/>
        </w:rPr>
        <w:t>.</w:t>
      </w:r>
      <w:r w:rsidRPr="0055519C">
        <w:rPr>
          <w:sz w:val="26"/>
          <w:szCs w:val="26"/>
        </w:rPr>
        <w:t>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</w:t>
      </w:r>
      <w:r w:rsidRPr="0055519C">
        <w:rPr>
          <w:sz w:val="26"/>
          <w:szCs w:val="26"/>
        </w:rPr>
        <w:t>министративного наказания в виде административного штрафа в законную силу либо со дня</w:t>
      </w:r>
      <w:r w:rsidRPr="00F40CA9">
        <w:rPr>
          <w:sz w:val="26"/>
          <w:szCs w:val="26"/>
        </w:rPr>
        <w:t xml:space="preserve"> истечения срока отсрочки или срока рассрочки, предусмотренных ст</w:t>
      </w:r>
      <w:r w:rsidRPr="00F40CA9" w:rsidR="000D7A53">
        <w:rPr>
          <w:sz w:val="26"/>
          <w:szCs w:val="26"/>
        </w:rPr>
        <w:t>.</w:t>
      </w:r>
      <w:r w:rsidRPr="00F40CA9">
        <w:rPr>
          <w:sz w:val="26"/>
          <w:szCs w:val="26"/>
        </w:rPr>
        <w:t xml:space="preserve">31.5 КоАП РФ. </w:t>
      </w:r>
    </w:p>
    <w:p w:rsidR="007E3F49" w:rsidRPr="00F40CA9" w:rsidP="005C7992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40CA9">
        <w:rPr>
          <w:sz w:val="26"/>
          <w:szCs w:val="26"/>
        </w:rPr>
        <w:t>В случае неуплаты штрафа в шестидесятидневный срок со дня вступления постановления в закон</w:t>
      </w:r>
      <w:r w:rsidRPr="00F40CA9">
        <w:rPr>
          <w:sz w:val="26"/>
          <w:szCs w:val="26"/>
        </w:rPr>
        <w:t>ную силу, либо в течение месяца с момента отсрочки или в течении трех месяцев с момента рассрочки, штраф подлежит принудительному взысканию чере</w:t>
      </w:r>
      <w:r w:rsidRPr="00F40CA9" w:rsidR="000D7A53">
        <w:rPr>
          <w:sz w:val="26"/>
          <w:szCs w:val="26"/>
        </w:rPr>
        <w:t>з службу судебных приставов (ч.1 ст.</w:t>
      </w:r>
      <w:r w:rsidRPr="00F40CA9">
        <w:rPr>
          <w:sz w:val="26"/>
          <w:szCs w:val="26"/>
        </w:rPr>
        <w:t>20.25 КоАП РФ).</w:t>
      </w:r>
    </w:p>
    <w:p w:rsidR="002C5C4E" w:rsidRPr="00F40CA9" w:rsidP="005C7992">
      <w:pPr>
        <w:ind w:firstLine="709"/>
        <w:contextualSpacing/>
        <w:jc w:val="both"/>
        <w:rPr>
          <w:sz w:val="26"/>
          <w:szCs w:val="26"/>
        </w:rPr>
      </w:pPr>
      <w:r w:rsidRPr="00F40CA9">
        <w:rPr>
          <w:sz w:val="26"/>
          <w:szCs w:val="26"/>
        </w:rPr>
        <w:t xml:space="preserve">Квитанцию об оплате штрафа в шестидесятидневный срок со дня </w:t>
      </w:r>
      <w:r w:rsidRPr="00F40CA9">
        <w:rPr>
          <w:sz w:val="26"/>
          <w:szCs w:val="26"/>
        </w:rPr>
        <w:t>вступления постановления в законную силу необходимо предоставить мировому судье судебного участка №</w:t>
      </w:r>
      <w:r w:rsidR="00E77817">
        <w:rPr>
          <w:sz w:val="26"/>
          <w:szCs w:val="26"/>
        </w:rPr>
        <w:t>3</w:t>
      </w:r>
      <w:r w:rsidRPr="00F40CA9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</w:t>
      </w:r>
      <w:r w:rsidRPr="00F40CA9">
        <w:rPr>
          <w:sz w:val="26"/>
          <w:szCs w:val="26"/>
        </w:rPr>
        <w:t>нина, д.87</w:t>
      </w:r>
      <w:r w:rsidRPr="00F40CA9" w:rsidR="000D7A53">
        <w:rPr>
          <w:sz w:val="26"/>
          <w:szCs w:val="26"/>
        </w:rPr>
        <w:t>/1</w:t>
      </w:r>
      <w:r w:rsidRPr="00F40CA9">
        <w:rPr>
          <w:sz w:val="26"/>
          <w:szCs w:val="26"/>
        </w:rPr>
        <w:t>, каб.</w:t>
      </w:r>
      <w:r w:rsidR="00E77817">
        <w:rPr>
          <w:sz w:val="26"/>
          <w:szCs w:val="26"/>
        </w:rPr>
        <w:t>101</w:t>
      </w:r>
      <w:r w:rsidRPr="00F40CA9">
        <w:rPr>
          <w:sz w:val="26"/>
          <w:szCs w:val="26"/>
        </w:rPr>
        <w:t>.</w:t>
      </w:r>
    </w:p>
    <w:p w:rsidR="00DC2A03" w:rsidRPr="00F40CA9" w:rsidP="005C7992">
      <w:pPr>
        <w:ind w:firstLine="709"/>
        <w:contextualSpacing/>
        <w:jc w:val="both"/>
        <w:rPr>
          <w:sz w:val="26"/>
          <w:szCs w:val="26"/>
        </w:rPr>
      </w:pPr>
      <w:r w:rsidRPr="00F40CA9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2C5C4E" w:rsidRPr="00F40CA9" w:rsidP="005C7992">
      <w:pPr>
        <w:contextualSpacing/>
        <w:jc w:val="both"/>
        <w:rPr>
          <w:sz w:val="26"/>
          <w:szCs w:val="26"/>
        </w:rPr>
      </w:pPr>
    </w:p>
    <w:p w:rsidR="002C5C4E" w:rsidRPr="00F40CA9" w:rsidP="005C7992">
      <w:pPr>
        <w:contextualSpacing/>
        <w:jc w:val="both"/>
        <w:rPr>
          <w:sz w:val="26"/>
          <w:szCs w:val="26"/>
        </w:rPr>
      </w:pPr>
    </w:p>
    <w:p w:rsidR="00AB7B73" w:rsidRPr="00F40CA9" w:rsidP="005C7992">
      <w:pPr>
        <w:contextualSpacing/>
        <w:jc w:val="both"/>
        <w:rPr>
          <w:sz w:val="26"/>
          <w:szCs w:val="26"/>
        </w:rPr>
      </w:pPr>
      <w:r w:rsidRPr="00F40CA9">
        <w:rPr>
          <w:sz w:val="26"/>
          <w:szCs w:val="26"/>
        </w:rPr>
        <w:t>Мировой судья</w:t>
      </w:r>
      <w:r w:rsidRPr="00F40CA9">
        <w:rPr>
          <w:sz w:val="26"/>
          <w:szCs w:val="26"/>
        </w:rPr>
        <w:tab/>
      </w:r>
      <w:r w:rsidRPr="00F40CA9">
        <w:rPr>
          <w:sz w:val="26"/>
          <w:szCs w:val="26"/>
        </w:rPr>
        <w:tab/>
        <w:t xml:space="preserve">      </w:t>
      </w:r>
      <w:r w:rsidRPr="00F40CA9" w:rsidR="00214961">
        <w:rPr>
          <w:sz w:val="26"/>
          <w:szCs w:val="26"/>
        </w:rPr>
        <w:tab/>
      </w:r>
      <w:r w:rsidRPr="00F40CA9" w:rsidR="00214961">
        <w:rPr>
          <w:sz w:val="26"/>
          <w:szCs w:val="26"/>
        </w:rPr>
        <w:tab/>
      </w:r>
      <w:r w:rsidRPr="00F40CA9">
        <w:rPr>
          <w:sz w:val="26"/>
          <w:szCs w:val="26"/>
        </w:rPr>
        <w:t xml:space="preserve">  /подпись/</w:t>
      </w:r>
      <w:r w:rsidRPr="00F40CA9">
        <w:rPr>
          <w:sz w:val="26"/>
          <w:szCs w:val="26"/>
        </w:rPr>
        <w:tab/>
      </w:r>
      <w:r w:rsidRPr="00F40CA9">
        <w:rPr>
          <w:sz w:val="26"/>
          <w:szCs w:val="26"/>
        </w:rPr>
        <w:tab/>
      </w:r>
      <w:r w:rsidRPr="00F40CA9">
        <w:rPr>
          <w:sz w:val="26"/>
          <w:szCs w:val="26"/>
        </w:rPr>
        <w:t xml:space="preserve">                </w:t>
      </w:r>
      <w:r w:rsidRPr="00F40CA9" w:rsidR="00214961">
        <w:rPr>
          <w:sz w:val="26"/>
          <w:szCs w:val="26"/>
        </w:rPr>
        <w:t xml:space="preserve"> </w:t>
      </w:r>
      <w:r w:rsidRPr="00F40CA9" w:rsidR="002C5C4E">
        <w:rPr>
          <w:sz w:val="26"/>
          <w:szCs w:val="26"/>
        </w:rPr>
        <w:t xml:space="preserve">     </w:t>
      </w:r>
      <w:r w:rsidRPr="00F40CA9" w:rsidR="00214961">
        <w:rPr>
          <w:sz w:val="26"/>
          <w:szCs w:val="26"/>
        </w:rPr>
        <w:t xml:space="preserve">      </w:t>
      </w:r>
      <w:r w:rsidRPr="00F40CA9">
        <w:rPr>
          <w:sz w:val="26"/>
          <w:szCs w:val="26"/>
        </w:rPr>
        <w:t xml:space="preserve">    </w:t>
      </w:r>
      <w:r w:rsidRPr="00F40CA9" w:rsidR="00EF2F1C">
        <w:rPr>
          <w:sz w:val="26"/>
          <w:szCs w:val="26"/>
        </w:rPr>
        <w:t>Н.Н. Жиляк</w:t>
      </w:r>
    </w:p>
    <w:p w:rsidR="00AB7B73" w:rsidRPr="00F40CA9" w:rsidP="005C7992">
      <w:pPr>
        <w:contextualSpacing/>
        <w:jc w:val="both"/>
        <w:rPr>
          <w:sz w:val="26"/>
          <w:szCs w:val="26"/>
        </w:rPr>
      </w:pPr>
      <w:r w:rsidRPr="00F40CA9">
        <w:rPr>
          <w:sz w:val="26"/>
          <w:szCs w:val="26"/>
        </w:rPr>
        <w:t>Копия верна</w:t>
      </w:r>
    </w:p>
    <w:p w:rsidR="00AB7B73" w:rsidRPr="00881FAC" w:rsidP="005C7992">
      <w:pPr>
        <w:contextualSpacing/>
        <w:jc w:val="both"/>
        <w:rPr>
          <w:sz w:val="26"/>
          <w:szCs w:val="26"/>
        </w:rPr>
      </w:pPr>
      <w:r w:rsidRPr="00F40CA9">
        <w:rPr>
          <w:sz w:val="26"/>
          <w:szCs w:val="26"/>
        </w:rPr>
        <w:t>Мировой судья</w:t>
      </w:r>
      <w:r w:rsidRPr="00F40CA9">
        <w:rPr>
          <w:sz w:val="26"/>
          <w:szCs w:val="26"/>
        </w:rPr>
        <w:tab/>
      </w:r>
      <w:r w:rsidRPr="00F40CA9">
        <w:rPr>
          <w:sz w:val="26"/>
          <w:szCs w:val="26"/>
        </w:rPr>
        <w:tab/>
      </w:r>
      <w:r w:rsidRPr="00F40CA9">
        <w:rPr>
          <w:sz w:val="26"/>
          <w:szCs w:val="26"/>
        </w:rPr>
        <w:tab/>
      </w:r>
      <w:r w:rsidRPr="00F40CA9">
        <w:rPr>
          <w:sz w:val="26"/>
          <w:szCs w:val="26"/>
        </w:rPr>
        <w:tab/>
      </w:r>
      <w:r w:rsidRPr="00F40CA9" w:rsidR="00214961">
        <w:rPr>
          <w:sz w:val="26"/>
          <w:szCs w:val="26"/>
        </w:rPr>
        <w:tab/>
      </w:r>
      <w:r w:rsidRPr="00F40CA9">
        <w:rPr>
          <w:sz w:val="26"/>
          <w:szCs w:val="26"/>
        </w:rPr>
        <w:tab/>
      </w:r>
      <w:r w:rsidRPr="00F40CA9">
        <w:rPr>
          <w:sz w:val="26"/>
          <w:szCs w:val="26"/>
        </w:rPr>
        <w:tab/>
      </w:r>
      <w:r w:rsidRPr="00F40CA9">
        <w:rPr>
          <w:sz w:val="26"/>
          <w:szCs w:val="26"/>
        </w:rPr>
        <w:tab/>
        <w:t xml:space="preserve">   </w:t>
      </w:r>
      <w:r w:rsidRPr="00F40CA9" w:rsidR="00214961">
        <w:rPr>
          <w:sz w:val="26"/>
          <w:szCs w:val="26"/>
        </w:rPr>
        <w:t xml:space="preserve">        </w:t>
      </w:r>
      <w:r w:rsidRPr="00F40CA9">
        <w:rPr>
          <w:sz w:val="26"/>
          <w:szCs w:val="26"/>
        </w:rPr>
        <w:t xml:space="preserve">  </w:t>
      </w:r>
      <w:r w:rsidRPr="00F40CA9" w:rsidR="002C5C4E">
        <w:rPr>
          <w:sz w:val="26"/>
          <w:szCs w:val="26"/>
        </w:rPr>
        <w:t xml:space="preserve">   </w:t>
      </w:r>
      <w:r w:rsidRPr="00F40CA9">
        <w:rPr>
          <w:sz w:val="26"/>
          <w:szCs w:val="26"/>
        </w:rPr>
        <w:t xml:space="preserve">     </w:t>
      </w:r>
      <w:r w:rsidRPr="00F40CA9" w:rsidR="00EF2F1C">
        <w:rPr>
          <w:sz w:val="26"/>
          <w:szCs w:val="26"/>
        </w:rPr>
        <w:t>Н.Н. Жиляк</w:t>
      </w:r>
    </w:p>
    <w:sectPr w:rsidSect="002C5C4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851" w:bottom="851" w:left="1134" w:header="284" w:footer="283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B3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 w:rsidP="006D1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6D13B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010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RPr="00E518D8" w:rsidP="008E3603">
    <w:pPr>
      <w:pStyle w:val="Header"/>
      <w:framePr w:wrap="around" w:vAnchor="text" w:hAnchor="page" w:x="6035" w:y="127"/>
      <w:rPr>
        <w:rStyle w:val="PageNumber"/>
        <w:sz w:val="26"/>
        <w:szCs w:val="26"/>
      </w:rPr>
    </w:pPr>
    <w:r w:rsidRPr="00E518D8">
      <w:rPr>
        <w:rStyle w:val="PageNumber"/>
        <w:sz w:val="26"/>
        <w:szCs w:val="26"/>
      </w:rPr>
      <w:fldChar w:fldCharType="begin"/>
    </w:r>
    <w:r w:rsidRPr="00E518D8">
      <w:rPr>
        <w:rStyle w:val="PageNumber"/>
        <w:sz w:val="26"/>
        <w:szCs w:val="26"/>
      </w:rPr>
      <w:instrText xml:space="preserve">PAGE  </w:instrText>
    </w:r>
    <w:r w:rsidRPr="00E518D8">
      <w:rPr>
        <w:rStyle w:val="PageNumber"/>
        <w:sz w:val="26"/>
        <w:szCs w:val="26"/>
      </w:rPr>
      <w:fldChar w:fldCharType="separate"/>
    </w:r>
    <w:r w:rsidR="005E4D4D">
      <w:rPr>
        <w:rStyle w:val="PageNumber"/>
        <w:noProof/>
        <w:sz w:val="26"/>
        <w:szCs w:val="26"/>
      </w:rPr>
      <w:t>3</w:t>
    </w:r>
    <w:r w:rsidRPr="00E518D8">
      <w:rPr>
        <w:rStyle w:val="PageNumber"/>
        <w:sz w:val="26"/>
        <w:szCs w:val="26"/>
      </w:rPr>
      <w:fldChar w:fldCharType="end"/>
    </w:r>
  </w:p>
  <w:p w:rsidR="004D1FD1" w:rsidP="00734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RPr="002C5C4E" w:rsidP="00BE0371">
    <w:pPr>
      <w:pStyle w:val="FR2"/>
      <w:spacing w:before="0"/>
      <w:jc w:val="right"/>
      <w:rPr>
        <w:b w:val="0"/>
        <w:bCs/>
        <w:iCs/>
        <w:sz w:val="26"/>
        <w:szCs w:val="26"/>
      </w:rPr>
    </w:pPr>
  </w:p>
  <w:p w:rsidR="002C5C4E" w:rsidRPr="002C5C4E" w:rsidP="00BE0371">
    <w:pPr>
      <w:pStyle w:val="FR2"/>
      <w:spacing w:before="0"/>
      <w:jc w:val="right"/>
      <w:rPr>
        <w:b w:val="0"/>
        <w:bCs/>
        <w:iCs/>
        <w:sz w:val="22"/>
        <w:szCs w:val="22"/>
      </w:rPr>
    </w:pPr>
    <w:r w:rsidRPr="002C5C4E">
      <w:rPr>
        <w:b w:val="0"/>
        <w:bCs/>
        <w:iCs/>
        <w:sz w:val="22"/>
        <w:szCs w:val="22"/>
      </w:rPr>
      <w:t>Дело № 05-</w:t>
    </w:r>
    <w:r w:rsidR="007657A8">
      <w:rPr>
        <w:b w:val="0"/>
        <w:bCs/>
        <w:iCs/>
        <w:sz w:val="22"/>
        <w:szCs w:val="22"/>
      </w:rPr>
      <w:t>1312</w:t>
    </w:r>
    <w:r w:rsidRPr="002C5C4E">
      <w:rPr>
        <w:b w:val="0"/>
        <w:bCs/>
        <w:iCs/>
        <w:sz w:val="22"/>
        <w:szCs w:val="22"/>
      </w:rPr>
      <w:t>/280</w:t>
    </w:r>
    <w:r w:rsidR="007657A8">
      <w:rPr>
        <w:b w:val="0"/>
        <w:bCs/>
        <w:iCs/>
        <w:sz w:val="22"/>
        <w:szCs w:val="22"/>
      </w:rPr>
      <w:t>3</w:t>
    </w:r>
    <w:r w:rsidRPr="002C5C4E">
      <w:rPr>
        <w:b w:val="0"/>
        <w:bCs/>
        <w:iCs/>
        <w:sz w:val="22"/>
        <w:szCs w:val="22"/>
      </w:rPr>
      <w:t>/202</w:t>
    </w:r>
    <w:r w:rsidR="00597EC2">
      <w:rPr>
        <w:b w:val="0"/>
        <w:bCs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776B0"/>
    <w:multiLevelType w:val="hybridMultilevel"/>
    <w:tmpl w:val="5B646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00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487576"/>
    <w:multiLevelType w:val="hybridMultilevel"/>
    <w:tmpl w:val="259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F"/>
    <w:rsid w:val="00000FCE"/>
    <w:rsid w:val="000020F5"/>
    <w:rsid w:val="000028A0"/>
    <w:rsid w:val="0000293F"/>
    <w:rsid w:val="00006D5D"/>
    <w:rsid w:val="000135AB"/>
    <w:rsid w:val="00013879"/>
    <w:rsid w:val="00014A99"/>
    <w:rsid w:val="0001698D"/>
    <w:rsid w:val="00016CE5"/>
    <w:rsid w:val="0001772D"/>
    <w:rsid w:val="00022D38"/>
    <w:rsid w:val="0002561E"/>
    <w:rsid w:val="00033CC0"/>
    <w:rsid w:val="00034047"/>
    <w:rsid w:val="000361C0"/>
    <w:rsid w:val="00040A1C"/>
    <w:rsid w:val="00043247"/>
    <w:rsid w:val="00043454"/>
    <w:rsid w:val="00045E57"/>
    <w:rsid w:val="00046928"/>
    <w:rsid w:val="000532F2"/>
    <w:rsid w:val="00053E4F"/>
    <w:rsid w:val="000551C8"/>
    <w:rsid w:val="000556F3"/>
    <w:rsid w:val="000576D4"/>
    <w:rsid w:val="00061263"/>
    <w:rsid w:val="00061742"/>
    <w:rsid w:val="00064D6A"/>
    <w:rsid w:val="00064D95"/>
    <w:rsid w:val="00065953"/>
    <w:rsid w:val="00065EE9"/>
    <w:rsid w:val="00065FBF"/>
    <w:rsid w:val="00067027"/>
    <w:rsid w:val="00071C96"/>
    <w:rsid w:val="00077F2A"/>
    <w:rsid w:val="00083541"/>
    <w:rsid w:val="00083920"/>
    <w:rsid w:val="00085034"/>
    <w:rsid w:val="00087F9A"/>
    <w:rsid w:val="000916C8"/>
    <w:rsid w:val="00091C16"/>
    <w:rsid w:val="00093CD0"/>
    <w:rsid w:val="00093F90"/>
    <w:rsid w:val="00095887"/>
    <w:rsid w:val="00095EA4"/>
    <w:rsid w:val="00096C14"/>
    <w:rsid w:val="0009790B"/>
    <w:rsid w:val="000A2B06"/>
    <w:rsid w:val="000A3215"/>
    <w:rsid w:val="000A5353"/>
    <w:rsid w:val="000A5E6A"/>
    <w:rsid w:val="000B056E"/>
    <w:rsid w:val="000B42B5"/>
    <w:rsid w:val="000B5B03"/>
    <w:rsid w:val="000B6C40"/>
    <w:rsid w:val="000C04BC"/>
    <w:rsid w:val="000C121E"/>
    <w:rsid w:val="000C4BBD"/>
    <w:rsid w:val="000C7878"/>
    <w:rsid w:val="000D2861"/>
    <w:rsid w:val="000D34E3"/>
    <w:rsid w:val="000D63FB"/>
    <w:rsid w:val="000D6B86"/>
    <w:rsid w:val="000D7A53"/>
    <w:rsid w:val="000E25D4"/>
    <w:rsid w:val="000E7FAE"/>
    <w:rsid w:val="000F2471"/>
    <w:rsid w:val="000F6C07"/>
    <w:rsid w:val="000F74B8"/>
    <w:rsid w:val="001052A8"/>
    <w:rsid w:val="001054A9"/>
    <w:rsid w:val="0010691B"/>
    <w:rsid w:val="0010757E"/>
    <w:rsid w:val="001107DB"/>
    <w:rsid w:val="0011161F"/>
    <w:rsid w:val="00112144"/>
    <w:rsid w:val="001122C2"/>
    <w:rsid w:val="001154CD"/>
    <w:rsid w:val="001209F4"/>
    <w:rsid w:val="00123D89"/>
    <w:rsid w:val="001242A3"/>
    <w:rsid w:val="00125048"/>
    <w:rsid w:val="001256E7"/>
    <w:rsid w:val="00126336"/>
    <w:rsid w:val="001272D9"/>
    <w:rsid w:val="00127A3E"/>
    <w:rsid w:val="001340F4"/>
    <w:rsid w:val="0013415A"/>
    <w:rsid w:val="001354C5"/>
    <w:rsid w:val="001369AC"/>
    <w:rsid w:val="00141A75"/>
    <w:rsid w:val="00143C77"/>
    <w:rsid w:val="00146E2F"/>
    <w:rsid w:val="001546A3"/>
    <w:rsid w:val="00157499"/>
    <w:rsid w:val="00163F14"/>
    <w:rsid w:val="001659AC"/>
    <w:rsid w:val="001715F5"/>
    <w:rsid w:val="00175006"/>
    <w:rsid w:val="001752BA"/>
    <w:rsid w:val="00176A6A"/>
    <w:rsid w:val="00177266"/>
    <w:rsid w:val="0018070E"/>
    <w:rsid w:val="0018155A"/>
    <w:rsid w:val="00181E80"/>
    <w:rsid w:val="00184286"/>
    <w:rsid w:val="001857F5"/>
    <w:rsid w:val="00186AE6"/>
    <w:rsid w:val="00186B3B"/>
    <w:rsid w:val="0019049D"/>
    <w:rsid w:val="00196797"/>
    <w:rsid w:val="001A2F37"/>
    <w:rsid w:val="001A49C3"/>
    <w:rsid w:val="001B305F"/>
    <w:rsid w:val="001B3124"/>
    <w:rsid w:val="001B3449"/>
    <w:rsid w:val="001B5865"/>
    <w:rsid w:val="001B60E5"/>
    <w:rsid w:val="001B6E88"/>
    <w:rsid w:val="001C1675"/>
    <w:rsid w:val="001C5D0B"/>
    <w:rsid w:val="001C6AE8"/>
    <w:rsid w:val="001D0BBE"/>
    <w:rsid w:val="001D0C1B"/>
    <w:rsid w:val="001D1758"/>
    <w:rsid w:val="001D25D8"/>
    <w:rsid w:val="001D4CBD"/>
    <w:rsid w:val="001D5085"/>
    <w:rsid w:val="001E08BA"/>
    <w:rsid w:val="001E2DCD"/>
    <w:rsid w:val="001E4420"/>
    <w:rsid w:val="001E625C"/>
    <w:rsid w:val="001E6F9D"/>
    <w:rsid w:val="001F2521"/>
    <w:rsid w:val="001F2583"/>
    <w:rsid w:val="001F2912"/>
    <w:rsid w:val="001F3D61"/>
    <w:rsid w:val="001F45AD"/>
    <w:rsid w:val="001F57C2"/>
    <w:rsid w:val="001F5B7C"/>
    <w:rsid w:val="00200635"/>
    <w:rsid w:val="002044B5"/>
    <w:rsid w:val="00204BDD"/>
    <w:rsid w:val="00204DEE"/>
    <w:rsid w:val="002066C3"/>
    <w:rsid w:val="00210302"/>
    <w:rsid w:val="00211DC3"/>
    <w:rsid w:val="00214961"/>
    <w:rsid w:val="00214B98"/>
    <w:rsid w:val="0021746F"/>
    <w:rsid w:val="00221EE1"/>
    <w:rsid w:val="00224148"/>
    <w:rsid w:val="00225D1C"/>
    <w:rsid w:val="00226572"/>
    <w:rsid w:val="002329FD"/>
    <w:rsid w:val="0023333F"/>
    <w:rsid w:val="00233F14"/>
    <w:rsid w:val="002356AF"/>
    <w:rsid w:val="00237D41"/>
    <w:rsid w:val="00241BB3"/>
    <w:rsid w:val="00241E39"/>
    <w:rsid w:val="00242171"/>
    <w:rsid w:val="002443AB"/>
    <w:rsid w:val="0024779C"/>
    <w:rsid w:val="00253125"/>
    <w:rsid w:val="00254AE6"/>
    <w:rsid w:val="00257AFB"/>
    <w:rsid w:val="00260B59"/>
    <w:rsid w:val="00262345"/>
    <w:rsid w:val="00265C9D"/>
    <w:rsid w:val="00273ABB"/>
    <w:rsid w:val="002760C2"/>
    <w:rsid w:val="00283D96"/>
    <w:rsid w:val="00283E43"/>
    <w:rsid w:val="00285810"/>
    <w:rsid w:val="00285CE7"/>
    <w:rsid w:val="0029066E"/>
    <w:rsid w:val="002908C0"/>
    <w:rsid w:val="002909F8"/>
    <w:rsid w:val="00294759"/>
    <w:rsid w:val="002A0EAB"/>
    <w:rsid w:val="002A411D"/>
    <w:rsid w:val="002A4963"/>
    <w:rsid w:val="002A6532"/>
    <w:rsid w:val="002A69B0"/>
    <w:rsid w:val="002A6F81"/>
    <w:rsid w:val="002A779A"/>
    <w:rsid w:val="002B276D"/>
    <w:rsid w:val="002B3C35"/>
    <w:rsid w:val="002B415E"/>
    <w:rsid w:val="002B47AB"/>
    <w:rsid w:val="002B5DC0"/>
    <w:rsid w:val="002C5C4E"/>
    <w:rsid w:val="002C7A89"/>
    <w:rsid w:val="002D02EE"/>
    <w:rsid w:val="002D0A54"/>
    <w:rsid w:val="002D0ABE"/>
    <w:rsid w:val="002D0BBE"/>
    <w:rsid w:val="002D2555"/>
    <w:rsid w:val="002D3F05"/>
    <w:rsid w:val="002D3F9D"/>
    <w:rsid w:val="002D529C"/>
    <w:rsid w:val="002D5B52"/>
    <w:rsid w:val="002D6DA9"/>
    <w:rsid w:val="002D71CD"/>
    <w:rsid w:val="002D7B29"/>
    <w:rsid w:val="002E0241"/>
    <w:rsid w:val="002E1AF3"/>
    <w:rsid w:val="002E2F7C"/>
    <w:rsid w:val="002E7EB6"/>
    <w:rsid w:val="002F00DC"/>
    <w:rsid w:val="002F12C4"/>
    <w:rsid w:val="002F4F0D"/>
    <w:rsid w:val="002F64B3"/>
    <w:rsid w:val="002F77D9"/>
    <w:rsid w:val="00305168"/>
    <w:rsid w:val="00307D1B"/>
    <w:rsid w:val="00315B9E"/>
    <w:rsid w:val="00321759"/>
    <w:rsid w:val="00322E21"/>
    <w:rsid w:val="00326670"/>
    <w:rsid w:val="00326D94"/>
    <w:rsid w:val="0033102A"/>
    <w:rsid w:val="003311BD"/>
    <w:rsid w:val="00333AE4"/>
    <w:rsid w:val="00335934"/>
    <w:rsid w:val="00336822"/>
    <w:rsid w:val="00336E77"/>
    <w:rsid w:val="00340703"/>
    <w:rsid w:val="0034105B"/>
    <w:rsid w:val="00342F5C"/>
    <w:rsid w:val="0034343E"/>
    <w:rsid w:val="003463C8"/>
    <w:rsid w:val="00350A79"/>
    <w:rsid w:val="00352EDA"/>
    <w:rsid w:val="00361451"/>
    <w:rsid w:val="00361809"/>
    <w:rsid w:val="00361DE3"/>
    <w:rsid w:val="0036293D"/>
    <w:rsid w:val="00362BED"/>
    <w:rsid w:val="00367246"/>
    <w:rsid w:val="00370276"/>
    <w:rsid w:val="003736B2"/>
    <w:rsid w:val="00377AF1"/>
    <w:rsid w:val="003817C1"/>
    <w:rsid w:val="00382458"/>
    <w:rsid w:val="00382BCC"/>
    <w:rsid w:val="00382C2D"/>
    <w:rsid w:val="0038491D"/>
    <w:rsid w:val="00386095"/>
    <w:rsid w:val="00386E8C"/>
    <w:rsid w:val="003874E9"/>
    <w:rsid w:val="00390522"/>
    <w:rsid w:val="00391D37"/>
    <w:rsid w:val="003929D7"/>
    <w:rsid w:val="003940CE"/>
    <w:rsid w:val="003950F4"/>
    <w:rsid w:val="003A1260"/>
    <w:rsid w:val="003A1407"/>
    <w:rsid w:val="003A1E01"/>
    <w:rsid w:val="003A2E04"/>
    <w:rsid w:val="003A3A7E"/>
    <w:rsid w:val="003A4F7E"/>
    <w:rsid w:val="003A59C2"/>
    <w:rsid w:val="003A7034"/>
    <w:rsid w:val="003B2393"/>
    <w:rsid w:val="003B35D6"/>
    <w:rsid w:val="003B3810"/>
    <w:rsid w:val="003B3F8F"/>
    <w:rsid w:val="003B4779"/>
    <w:rsid w:val="003B4D3F"/>
    <w:rsid w:val="003C233C"/>
    <w:rsid w:val="003C2705"/>
    <w:rsid w:val="003C4CE6"/>
    <w:rsid w:val="003D0F33"/>
    <w:rsid w:val="003D139E"/>
    <w:rsid w:val="003D2026"/>
    <w:rsid w:val="003D6BAF"/>
    <w:rsid w:val="003F04CB"/>
    <w:rsid w:val="003F658B"/>
    <w:rsid w:val="00402B70"/>
    <w:rsid w:val="0040313A"/>
    <w:rsid w:val="0040364C"/>
    <w:rsid w:val="00406D4C"/>
    <w:rsid w:val="004071FC"/>
    <w:rsid w:val="004106F6"/>
    <w:rsid w:val="00410F3D"/>
    <w:rsid w:val="00413355"/>
    <w:rsid w:val="00414460"/>
    <w:rsid w:val="00416E9D"/>
    <w:rsid w:val="004216B1"/>
    <w:rsid w:val="00422B6C"/>
    <w:rsid w:val="00427C29"/>
    <w:rsid w:val="00430A64"/>
    <w:rsid w:val="00431668"/>
    <w:rsid w:val="00431F38"/>
    <w:rsid w:val="00433469"/>
    <w:rsid w:val="004338D8"/>
    <w:rsid w:val="00442816"/>
    <w:rsid w:val="00442F3C"/>
    <w:rsid w:val="00445526"/>
    <w:rsid w:val="004457C6"/>
    <w:rsid w:val="00447D58"/>
    <w:rsid w:val="00451921"/>
    <w:rsid w:val="00452444"/>
    <w:rsid w:val="00453D3D"/>
    <w:rsid w:val="00454400"/>
    <w:rsid w:val="00454F80"/>
    <w:rsid w:val="004603A4"/>
    <w:rsid w:val="00465641"/>
    <w:rsid w:val="00465B49"/>
    <w:rsid w:val="004665A5"/>
    <w:rsid w:val="004704CB"/>
    <w:rsid w:val="0047347F"/>
    <w:rsid w:val="004767C3"/>
    <w:rsid w:val="00477FF7"/>
    <w:rsid w:val="00480C90"/>
    <w:rsid w:val="004813A1"/>
    <w:rsid w:val="004863A9"/>
    <w:rsid w:val="004879EB"/>
    <w:rsid w:val="004910F5"/>
    <w:rsid w:val="00491933"/>
    <w:rsid w:val="00493BCF"/>
    <w:rsid w:val="00493BD4"/>
    <w:rsid w:val="004944FB"/>
    <w:rsid w:val="004A035F"/>
    <w:rsid w:val="004A0687"/>
    <w:rsid w:val="004A157E"/>
    <w:rsid w:val="004A1B53"/>
    <w:rsid w:val="004A3091"/>
    <w:rsid w:val="004A6EF4"/>
    <w:rsid w:val="004A7B65"/>
    <w:rsid w:val="004B327D"/>
    <w:rsid w:val="004B3AB5"/>
    <w:rsid w:val="004B4A72"/>
    <w:rsid w:val="004C09E5"/>
    <w:rsid w:val="004C16A7"/>
    <w:rsid w:val="004C24A0"/>
    <w:rsid w:val="004C35F2"/>
    <w:rsid w:val="004D0462"/>
    <w:rsid w:val="004D1FD1"/>
    <w:rsid w:val="004D5B25"/>
    <w:rsid w:val="004D67F8"/>
    <w:rsid w:val="004D6CC3"/>
    <w:rsid w:val="004E0C38"/>
    <w:rsid w:val="004E1715"/>
    <w:rsid w:val="004E46AA"/>
    <w:rsid w:val="004E66C5"/>
    <w:rsid w:val="004E75DB"/>
    <w:rsid w:val="004F06BA"/>
    <w:rsid w:val="004F4808"/>
    <w:rsid w:val="004F752B"/>
    <w:rsid w:val="00503C39"/>
    <w:rsid w:val="0050401B"/>
    <w:rsid w:val="005049D1"/>
    <w:rsid w:val="0050583C"/>
    <w:rsid w:val="00505E83"/>
    <w:rsid w:val="00506EAE"/>
    <w:rsid w:val="0051005E"/>
    <w:rsid w:val="00510FAA"/>
    <w:rsid w:val="00511E4D"/>
    <w:rsid w:val="00513C91"/>
    <w:rsid w:val="00515AD7"/>
    <w:rsid w:val="0051762F"/>
    <w:rsid w:val="00517B12"/>
    <w:rsid w:val="00517DB0"/>
    <w:rsid w:val="00525BE6"/>
    <w:rsid w:val="00526DF0"/>
    <w:rsid w:val="0052724F"/>
    <w:rsid w:val="0052769B"/>
    <w:rsid w:val="00527B7F"/>
    <w:rsid w:val="005347F5"/>
    <w:rsid w:val="00534E78"/>
    <w:rsid w:val="00537F41"/>
    <w:rsid w:val="00541A75"/>
    <w:rsid w:val="0054253A"/>
    <w:rsid w:val="0054425B"/>
    <w:rsid w:val="0054788A"/>
    <w:rsid w:val="00550D39"/>
    <w:rsid w:val="00552D08"/>
    <w:rsid w:val="00554338"/>
    <w:rsid w:val="0055519C"/>
    <w:rsid w:val="00557540"/>
    <w:rsid w:val="00561F45"/>
    <w:rsid w:val="005628D6"/>
    <w:rsid w:val="005641DE"/>
    <w:rsid w:val="00565684"/>
    <w:rsid w:val="00566A93"/>
    <w:rsid w:val="00567045"/>
    <w:rsid w:val="00567AAA"/>
    <w:rsid w:val="00567E37"/>
    <w:rsid w:val="0057263D"/>
    <w:rsid w:val="00585583"/>
    <w:rsid w:val="00587E93"/>
    <w:rsid w:val="005927A5"/>
    <w:rsid w:val="00594C22"/>
    <w:rsid w:val="00594F03"/>
    <w:rsid w:val="00595A95"/>
    <w:rsid w:val="00597EC2"/>
    <w:rsid w:val="005A1225"/>
    <w:rsid w:val="005A18BF"/>
    <w:rsid w:val="005A1F72"/>
    <w:rsid w:val="005A2EC8"/>
    <w:rsid w:val="005A4722"/>
    <w:rsid w:val="005A77D7"/>
    <w:rsid w:val="005A77EE"/>
    <w:rsid w:val="005B2A4C"/>
    <w:rsid w:val="005B4BDC"/>
    <w:rsid w:val="005B5341"/>
    <w:rsid w:val="005B5F75"/>
    <w:rsid w:val="005B712D"/>
    <w:rsid w:val="005C105E"/>
    <w:rsid w:val="005C1723"/>
    <w:rsid w:val="005C189D"/>
    <w:rsid w:val="005C26C3"/>
    <w:rsid w:val="005C7992"/>
    <w:rsid w:val="005C7EBC"/>
    <w:rsid w:val="005D3E6E"/>
    <w:rsid w:val="005D59D3"/>
    <w:rsid w:val="005D64D5"/>
    <w:rsid w:val="005D7E83"/>
    <w:rsid w:val="005E1902"/>
    <w:rsid w:val="005E1A13"/>
    <w:rsid w:val="005E4AA7"/>
    <w:rsid w:val="005E4D4D"/>
    <w:rsid w:val="005E6688"/>
    <w:rsid w:val="005E7E1F"/>
    <w:rsid w:val="005F0F6D"/>
    <w:rsid w:val="005F16FE"/>
    <w:rsid w:val="0060188B"/>
    <w:rsid w:val="006019EF"/>
    <w:rsid w:val="006109D7"/>
    <w:rsid w:val="00611C32"/>
    <w:rsid w:val="00611EBE"/>
    <w:rsid w:val="006130CB"/>
    <w:rsid w:val="00615BCC"/>
    <w:rsid w:val="0062171D"/>
    <w:rsid w:val="00622AE3"/>
    <w:rsid w:val="0062631B"/>
    <w:rsid w:val="006330F6"/>
    <w:rsid w:val="00634BF2"/>
    <w:rsid w:val="0063664B"/>
    <w:rsid w:val="00637228"/>
    <w:rsid w:val="0063785E"/>
    <w:rsid w:val="006431C1"/>
    <w:rsid w:val="00643BB5"/>
    <w:rsid w:val="0064460F"/>
    <w:rsid w:val="00646189"/>
    <w:rsid w:val="006475DC"/>
    <w:rsid w:val="0064761E"/>
    <w:rsid w:val="00647C91"/>
    <w:rsid w:val="00653A97"/>
    <w:rsid w:val="00656DAA"/>
    <w:rsid w:val="00660B0A"/>
    <w:rsid w:val="00661261"/>
    <w:rsid w:val="00665030"/>
    <w:rsid w:val="006657D8"/>
    <w:rsid w:val="00666238"/>
    <w:rsid w:val="00673574"/>
    <w:rsid w:val="0067397F"/>
    <w:rsid w:val="00676BF6"/>
    <w:rsid w:val="00680EE9"/>
    <w:rsid w:val="006815B2"/>
    <w:rsid w:val="00684B2A"/>
    <w:rsid w:val="00686D5D"/>
    <w:rsid w:val="00687A02"/>
    <w:rsid w:val="00687ECA"/>
    <w:rsid w:val="00690C49"/>
    <w:rsid w:val="00691007"/>
    <w:rsid w:val="00691F4E"/>
    <w:rsid w:val="006967E9"/>
    <w:rsid w:val="006A0346"/>
    <w:rsid w:val="006A0D35"/>
    <w:rsid w:val="006B2D23"/>
    <w:rsid w:val="006B51AD"/>
    <w:rsid w:val="006B5DEC"/>
    <w:rsid w:val="006B5F0F"/>
    <w:rsid w:val="006C39C3"/>
    <w:rsid w:val="006C4E8F"/>
    <w:rsid w:val="006C60B7"/>
    <w:rsid w:val="006D13B6"/>
    <w:rsid w:val="006D4B6D"/>
    <w:rsid w:val="006D538A"/>
    <w:rsid w:val="006D6BA6"/>
    <w:rsid w:val="006D79BA"/>
    <w:rsid w:val="006D7C5D"/>
    <w:rsid w:val="006D7F33"/>
    <w:rsid w:val="006E3FB8"/>
    <w:rsid w:val="006E4290"/>
    <w:rsid w:val="006E524F"/>
    <w:rsid w:val="006E6FBD"/>
    <w:rsid w:val="006F3146"/>
    <w:rsid w:val="006F388C"/>
    <w:rsid w:val="006F4AF7"/>
    <w:rsid w:val="006F6377"/>
    <w:rsid w:val="006F7524"/>
    <w:rsid w:val="00700080"/>
    <w:rsid w:val="00700227"/>
    <w:rsid w:val="007009FB"/>
    <w:rsid w:val="00700BBF"/>
    <w:rsid w:val="00704C3C"/>
    <w:rsid w:val="007060ED"/>
    <w:rsid w:val="007066B2"/>
    <w:rsid w:val="00710A49"/>
    <w:rsid w:val="00711680"/>
    <w:rsid w:val="00715AA4"/>
    <w:rsid w:val="00720293"/>
    <w:rsid w:val="00723785"/>
    <w:rsid w:val="0072714E"/>
    <w:rsid w:val="00731539"/>
    <w:rsid w:val="0073466B"/>
    <w:rsid w:val="00735CA4"/>
    <w:rsid w:val="00736B17"/>
    <w:rsid w:val="0073789B"/>
    <w:rsid w:val="00741424"/>
    <w:rsid w:val="00746058"/>
    <w:rsid w:val="0074775D"/>
    <w:rsid w:val="00747835"/>
    <w:rsid w:val="00750F51"/>
    <w:rsid w:val="0075272E"/>
    <w:rsid w:val="007657A8"/>
    <w:rsid w:val="00767141"/>
    <w:rsid w:val="00767966"/>
    <w:rsid w:val="007733C6"/>
    <w:rsid w:val="00773FAA"/>
    <w:rsid w:val="00775619"/>
    <w:rsid w:val="0077741C"/>
    <w:rsid w:val="007776D9"/>
    <w:rsid w:val="00785914"/>
    <w:rsid w:val="00785DCB"/>
    <w:rsid w:val="00786BFD"/>
    <w:rsid w:val="0078791B"/>
    <w:rsid w:val="007928D1"/>
    <w:rsid w:val="00793AC8"/>
    <w:rsid w:val="007A4239"/>
    <w:rsid w:val="007A4587"/>
    <w:rsid w:val="007A5884"/>
    <w:rsid w:val="007A78E3"/>
    <w:rsid w:val="007B0BB3"/>
    <w:rsid w:val="007B3BB2"/>
    <w:rsid w:val="007B5BF7"/>
    <w:rsid w:val="007B6493"/>
    <w:rsid w:val="007C006A"/>
    <w:rsid w:val="007C02AF"/>
    <w:rsid w:val="007C2A32"/>
    <w:rsid w:val="007C2A80"/>
    <w:rsid w:val="007C398D"/>
    <w:rsid w:val="007C3FFB"/>
    <w:rsid w:val="007C7272"/>
    <w:rsid w:val="007D1412"/>
    <w:rsid w:val="007D3858"/>
    <w:rsid w:val="007D697C"/>
    <w:rsid w:val="007D6C99"/>
    <w:rsid w:val="007D701C"/>
    <w:rsid w:val="007D7749"/>
    <w:rsid w:val="007E0475"/>
    <w:rsid w:val="007E1389"/>
    <w:rsid w:val="007E2FF2"/>
    <w:rsid w:val="007E380C"/>
    <w:rsid w:val="007E3F49"/>
    <w:rsid w:val="007E4113"/>
    <w:rsid w:val="007E68E5"/>
    <w:rsid w:val="007F0FF6"/>
    <w:rsid w:val="007F3937"/>
    <w:rsid w:val="007F402C"/>
    <w:rsid w:val="007F4FE4"/>
    <w:rsid w:val="007F5447"/>
    <w:rsid w:val="007F6359"/>
    <w:rsid w:val="00801B14"/>
    <w:rsid w:val="00803A17"/>
    <w:rsid w:val="00803B04"/>
    <w:rsid w:val="00805172"/>
    <w:rsid w:val="008111A9"/>
    <w:rsid w:val="008150AA"/>
    <w:rsid w:val="00817CF9"/>
    <w:rsid w:val="00820472"/>
    <w:rsid w:val="00820842"/>
    <w:rsid w:val="00820D1F"/>
    <w:rsid w:val="00822308"/>
    <w:rsid w:val="00823947"/>
    <w:rsid w:val="00825195"/>
    <w:rsid w:val="00825F75"/>
    <w:rsid w:val="00836D8B"/>
    <w:rsid w:val="0084049F"/>
    <w:rsid w:val="008412D5"/>
    <w:rsid w:val="008430D5"/>
    <w:rsid w:val="0084318D"/>
    <w:rsid w:val="00843A45"/>
    <w:rsid w:val="008450D6"/>
    <w:rsid w:val="008466AE"/>
    <w:rsid w:val="008509C5"/>
    <w:rsid w:val="00853F25"/>
    <w:rsid w:val="008563DD"/>
    <w:rsid w:val="00856737"/>
    <w:rsid w:val="0086101D"/>
    <w:rsid w:val="00861CFD"/>
    <w:rsid w:val="00864F4C"/>
    <w:rsid w:val="008654AC"/>
    <w:rsid w:val="008660F0"/>
    <w:rsid w:val="008705A1"/>
    <w:rsid w:val="00873DFF"/>
    <w:rsid w:val="008754AA"/>
    <w:rsid w:val="00875646"/>
    <w:rsid w:val="0087649D"/>
    <w:rsid w:val="0087724F"/>
    <w:rsid w:val="00877934"/>
    <w:rsid w:val="00877F9F"/>
    <w:rsid w:val="008814BD"/>
    <w:rsid w:val="00881FAC"/>
    <w:rsid w:val="008831E3"/>
    <w:rsid w:val="008835B4"/>
    <w:rsid w:val="00884F1B"/>
    <w:rsid w:val="00885B4D"/>
    <w:rsid w:val="008868FF"/>
    <w:rsid w:val="0088752D"/>
    <w:rsid w:val="0089105F"/>
    <w:rsid w:val="00891868"/>
    <w:rsid w:val="00893E8A"/>
    <w:rsid w:val="008957A5"/>
    <w:rsid w:val="00896373"/>
    <w:rsid w:val="00897B02"/>
    <w:rsid w:val="008A10AE"/>
    <w:rsid w:val="008A22DC"/>
    <w:rsid w:val="008A2C60"/>
    <w:rsid w:val="008A2F2B"/>
    <w:rsid w:val="008A35FF"/>
    <w:rsid w:val="008A447B"/>
    <w:rsid w:val="008A56D7"/>
    <w:rsid w:val="008A5DED"/>
    <w:rsid w:val="008A619B"/>
    <w:rsid w:val="008B0BC4"/>
    <w:rsid w:val="008B0D67"/>
    <w:rsid w:val="008B0ED4"/>
    <w:rsid w:val="008B4E1F"/>
    <w:rsid w:val="008C5393"/>
    <w:rsid w:val="008C797C"/>
    <w:rsid w:val="008D26BC"/>
    <w:rsid w:val="008D582B"/>
    <w:rsid w:val="008D608D"/>
    <w:rsid w:val="008D6628"/>
    <w:rsid w:val="008E2A90"/>
    <w:rsid w:val="008E3603"/>
    <w:rsid w:val="008E47D4"/>
    <w:rsid w:val="008E60FD"/>
    <w:rsid w:val="008F3C4D"/>
    <w:rsid w:val="008F5760"/>
    <w:rsid w:val="0090192C"/>
    <w:rsid w:val="00901D63"/>
    <w:rsid w:val="00902D3D"/>
    <w:rsid w:val="0090315E"/>
    <w:rsid w:val="009037F8"/>
    <w:rsid w:val="00903AE8"/>
    <w:rsid w:val="0090657A"/>
    <w:rsid w:val="009075E8"/>
    <w:rsid w:val="00907E7D"/>
    <w:rsid w:val="00907F16"/>
    <w:rsid w:val="009104C2"/>
    <w:rsid w:val="00910789"/>
    <w:rsid w:val="00913EE0"/>
    <w:rsid w:val="00916315"/>
    <w:rsid w:val="00920144"/>
    <w:rsid w:val="0092441C"/>
    <w:rsid w:val="00924CB1"/>
    <w:rsid w:val="0092612D"/>
    <w:rsid w:val="00927B00"/>
    <w:rsid w:val="00932CA5"/>
    <w:rsid w:val="0093303D"/>
    <w:rsid w:val="009357E8"/>
    <w:rsid w:val="00942487"/>
    <w:rsid w:val="00943F80"/>
    <w:rsid w:val="0094417A"/>
    <w:rsid w:val="00944ED1"/>
    <w:rsid w:val="00945DB9"/>
    <w:rsid w:val="00952812"/>
    <w:rsid w:val="00953C52"/>
    <w:rsid w:val="00955594"/>
    <w:rsid w:val="00957223"/>
    <w:rsid w:val="00957B14"/>
    <w:rsid w:val="0096441B"/>
    <w:rsid w:val="00964746"/>
    <w:rsid w:val="009647A0"/>
    <w:rsid w:val="00965552"/>
    <w:rsid w:val="00965984"/>
    <w:rsid w:val="00965AA1"/>
    <w:rsid w:val="00965D41"/>
    <w:rsid w:val="00970334"/>
    <w:rsid w:val="009709FE"/>
    <w:rsid w:val="00971DA5"/>
    <w:rsid w:val="00973A7C"/>
    <w:rsid w:val="00973AD0"/>
    <w:rsid w:val="009752C3"/>
    <w:rsid w:val="009814C8"/>
    <w:rsid w:val="00981D20"/>
    <w:rsid w:val="00985DD0"/>
    <w:rsid w:val="009865BC"/>
    <w:rsid w:val="0098691F"/>
    <w:rsid w:val="009900D1"/>
    <w:rsid w:val="00992647"/>
    <w:rsid w:val="00992AA4"/>
    <w:rsid w:val="00992E1D"/>
    <w:rsid w:val="009932C5"/>
    <w:rsid w:val="00993FA8"/>
    <w:rsid w:val="00994FF6"/>
    <w:rsid w:val="00997C18"/>
    <w:rsid w:val="009A021E"/>
    <w:rsid w:val="009A3005"/>
    <w:rsid w:val="009A40B8"/>
    <w:rsid w:val="009A4585"/>
    <w:rsid w:val="009B475B"/>
    <w:rsid w:val="009B70E0"/>
    <w:rsid w:val="009C0DE2"/>
    <w:rsid w:val="009C53D2"/>
    <w:rsid w:val="009C7468"/>
    <w:rsid w:val="009D1649"/>
    <w:rsid w:val="009D21E5"/>
    <w:rsid w:val="009D3EF9"/>
    <w:rsid w:val="009D6C98"/>
    <w:rsid w:val="009D72D5"/>
    <w:rsid w:val="009E4E2F"/>
    <w:rsid w:val="009E533B"/>
    <w:rsid w:val="009E549A"/>
    <w:rsid w:val="009E5E81"/>
    <w:rsid w:val="009E67A0"/>
    <w:rsid w:val="009F1CB3"/>
    <w:rsid w:val="009F3EDC"/>
    <w:rsid w:val="009F4BBC"/>
    <w:rsid w:val="00A021CA"/>
    <w:rsid w:val="00A04711"/>
    <w:rsid w:val="00A04B3A"/>
    <w:rsid w:val="00A05157"/>
    <w:rsid w:val="00A0568A"/>
    <w:rsid w:val="00A05D46"/>
    <w:rsid w:val="00A1029D"/>
    <w:rsid w:val="00A14B49"/>
    <w:rsid w:val="00A14C00"/>
    <w:rsid w:val="00A15B77"/>
    <w:rsid w:val="00A163B5"/>
    <w:rsid w:val="00A20896"/>
    <w:rsid w:val="00A33C19"/>
    <w:rsid w:val="00A45CC7"/>
    <w:rsid w:val="00A47904"/>
    <w:rsid w:val="00A50DBB"/>
    <w:rsid w:val="00A52E27"/>
    <w:rsid w:val="00A557AF"/>
    <w:rsid w:val="00A57130"/>
    <w:rsid w:val="00A6137B"/>
    <w:rsid w:val="00A62DAC"/>
    <w:rsid w:val="00A62E5F"/>
    <w:rsid w:val="00A64AD4"/>
    <w:rsid w:val="00A64BC8"/>
    <w:rsid w:val="00A70F82"/>
    <w:rsid w:val="00A712F7"/>
    <w:rsid w:val="00A717C3"/>
    <w:rsid w:val="00A7196C"/>
    <w:rsid w:val="00A71E5B"/>
    <w:rsid w:val="00A72F80"/>
    <w:rsid w:val="00A74261"/>
    <w:rsid w:val="00A75E1E"/>
    <w:rsid w:val="00A763E6"/>
    <w:rsid w:val="00A7748E"/>
    <w:rsid w:val="00A77499"/>
    <w:rsid w:val="00A81E47"/>
    <w:rsid w:val="00A84C03"/>
    <w:rsid w:val="00A8502D"/>
    <w:rsid w:val="00A92301"/>
    <w:rsid w:val="00AA02F4"/>
    <w:rsid w:val="00AA249D"/>
    <w:rsid w:val="00AA354F"/>
    <w:rsid w:val="00AA35DC"/>
    <w:rsid w:val="00AB42D6"/>
    <w:rsid w:val="00AB6B3C"/>
    <w:rsid w:val="00AB6E76"/>
    <w:rsid w:val="00AB7B73"/>
    <w:rsid w:val="00AC08C4"/>
    <w:rsid w:val="00AC2CEA"/>
    <w:rsid w:val="00AC485C"/>
    <w:rsid w:val="00AD027D"/>
    <w:rsid w:val="00AD369B"/>
    <w:rsid w:val="00AD58A7"/>
    <w:rsid w:val="00AE1FCA"/>
    <w:rsid w:val="00AE3EA9"/>
    <w:rsid w:val="00AE44C7"/>
    <w:rsid w:val="00AE5F8C"/>
    <w:rsid w:val="00AE61F9"/>
    <w:rsid w:val="00AF0E03"/>
    <w:rsid w:val="00AF1746"/>
    <w:rsid w:val="00AF3CFE"/>
    <w:rsid w:val="00AF69D5"/>
    <w:rsid w:val="00AF71A7"/>
    <w:rsid w:val="00AF7864"/>
    <w:rsid w:val="00B0039D"/>
    <w:rsid w:val="00B0196B"/>
    <w:rsid w:val="00B06CC2"/>
    <w:rsid w:val="00B130DA"/>
    <w:rsid w:val="00B20685"/>
    <w:rsid w:val="00B22729"/>
    <w:rsid w:val="00B25DDB"/>
    <w:rsid w:val="00B26400"/>
    <w:rsid w:val="00B271C8"/>
    <w:rsid w:val="00B2725B"/>
    <w:rsid w:val="00B27727"/>
    <w:rsid w:val="00B3532C"/>
    <w:rsid w:val="00B40E45"/>
    <w:rsid w:val="00B5585E"/>
    <w:rsid w:val="00B56C4D"/>
    <w:rsid w:val="00B57024"/>
    <w:rsid w:val="00B5745F"/>
    <w:rsid w:val="00B621BB"/>
    <w:rsid w:val="00B6728F"/>
    <w:rsid w:val="00B80185"/>
    <w:rsid w:val="00B8369A"/>
    <w:rsid w:val="00B87437"/>
    <w:rsid w:val="00B92DB8"/>
    <w:rsid w:val="00B933E2"/>
    <w:rsid w:val="00B936FA"/>
    <w:rsid w:val="00B97D0C"/>
    <w:rsid w:val="00BA01EA"/>
    <w:rsid w:val="00BA10E3"/>
    <w:rsid w:val="00BA2745"/>
    <w:rsid w:val="00BA3A21"/>
    <w:rsid w:val="00BA4544"/>
    <w:rsid w:val="00BA49BC"/>
    <w:rsid w:val="00BA75A0"/>
    <w:rsid w:val="00BA79E9"/>
    <w:rsid w:val="00BB0C4F"/>
    <w:rsid w:val="00BB2899"/>
    <w:rsid w:val="00BB3231"/>
    <w:rsid w:val="00BB3CFE"/>
    <w:rsid w:val="00BB72F0"/>
    <w:rsid w:val="00BB74A7"/>
    <w:rsid w:val="00BC0704"/>
    <w:rsid w:val="00BC3436"/>
    <w:rsid w:val="00BC516E"/>
    <w:rsid w:val="00BC7236"/>
    <w:rsid w:val="00BC757F"/>
    <w:rsid w:val="00BC760A"/>
    <w:rsid w:val="00BD0C1C"/>
    <w:rsid w:val="00BD1A66"/>
    <w:rsid w:val="00BD392F"/>
    <w:rsid w:val="00BE0371"/>
    <w:rsid w:val="00BE05C1"/>
    <w:rsid w:val="00BE132F"/>
    <w:rsid w:val="00BE13B9"/>
    <w:rsid w:val="00BE2944"/>
    <w:rsid w:val="00BE36C0"/>
    <w:rsid w:val="00BE4014"/>
    <w:rsid w:val="00BE4747"/>
    <w:rsid w:val="00BE4A79"/>
    <w:rsid w:val="00BE536C"/>
    <w:rsid w:val="00BE614E"/>
    <w:rsid w:val="00BE6C0E"/>
    <w:rsid w:val="00BF1EBA"/>
    <w:rsid w:val="00BF2F49"/>
    <w:rsid w:val="00BF45B9"/>
    <w:rsid w:val="00BF6E6A"/>
    <w:rsid w:val="00C00DED"/>
    <w:rsid w:val="00C019B5"/>
    <w:rsid w:val="00C024B8"/>
    <w:rsid w:val="00C034A7"/>
    <w:rsid w:val="00C03661"/>
    <w:rsid w:val="00C0368F"/>
    <w:rsid w:val="00C0481E"/>
    <w:rsid w:val="00C048E2"/>
    <w:rsid w:val="00C05768"/>
    <w:rsid w:val="00C0596C"/>
    <w:rsid w:val="00C06956"/>
    <w:rsid w:val="00C10352"/>
    <w:rsid w:val="00C114E9"/>
    <w:rsid w:val="00C14173"/>
    <w:rsid w:val="00C15F7F"/>
    <w:rsid w:val="00C218CC"/>
    <w:rsid w:val="00C23D4E"/>
    <w:rsid w:val="00C27907"/>
    <w:rsid w:val="00C27EC6"/>
    <w:rsid w:val="00C30495"/>
    <w:rsid w:val="00C42659"/>
    <w:rsid w:val="00C44318"/>
    <w:rsid w:val="00C44E5D"/>
    <w:rsid w:val="00C50188"/>
    <w:rsid w:val="00C52456"/>
    <w:rsid w:val="00C5368D"/>
    <w:rsid w:val="00C60277"/>
    <w:rsid w:val="00C60EC3"/>
    <w:rsid w:val="00C60FF3"/>
    <w:rsid w:val="00C62366"/>
    <w:rsid w:val="00C63ED4"/>
    <w:rsid w:val="00C64117"/>
    <w:rsid w:val="00C66F06"/>
    <w:rsid w:val="00C71B1B"/>
    <w:rsid w:val="00C729A4"/>
    <w:rsid w:val="00C74FBF"/>
    <w:rsid w:val="00C81584"/>
    <w:rsid w:val="00C83154"/>
    <w:rsid w:val="00C849A9"/>
    <w:rsid w:val="00C859E7"/>
    <w:rsid w:val="00C875C4"/>
    <w:rsid w:val="00C91183"/>
    <w:rsid w:val="00C94E50"/>
    <w:rsid w:val="00C9506E"/>
    <w:rsid w:val="00C958BE"/>
    <w:rsid w:val="00C95A05"/>
    <w:rsid w:val="00C97580"/>
    <w:rsid w:val="00CA0285"/>
    <w:rsid w:val="00CA0377"/>
    <w:rsid w:val="00CA046D"/>
    <w:rsid w:val="00CA08CD"/>
    <w:rsid w:val="00CA1BFD"/>
    <w:rsid w:val="00CA3E4B"/>
    <w:rsid w:val="00CA7451"/>
    <w:rsid w:val="00CA7A08"/>
    <w:rsid w:val="00CB0741"/>
    <w:rsid w:val="00CB299D"/>
    <w:rsid w:val="00CB2ACA"/>
    <w:rsid w:val="00CB2ED8"/>
    <w:rsid w:val="00CB3603"/>
    <w:rsid w:val="00CB587C"/>
    <w:rsid w:val="00CB5C85"/>
    <w:rsid w:val="00CB66C8"/>
    <w:rsid w:val="00CC2D98"/>
    <w:rsid w:val="00CC42D1"/>
    <w:rsid w:val="00CC6A14"/>
    <w:rsid w:val="00CC6FFE"/>
    <w:rsid w:val="00CD077C"/>
    <w:rsid w:val="00CD0847"/>
    <w:rsid w:val="00CD15A4"/>
    <w:rsid w:val="00CD3C6C"/>
    <w:rsid w:val="00CD4B87"/>
    <w:rsid w:val="00CD55A9"/>
    <w:rsid w:val="00CD6B19"/>
    <w:rsid w:val="00CD6EF4"/>
    <w:rsid w:val="00CD75C1"/>
    <w:rsid w:val="00CE235C"/>
    <w:rsid w:val="00CE2BE5"/>
    <w:rsid w:val="00CE3079"/>
    <w:rsid w:val="00CE5FCC"/>
    <w:rsid w:val="00CF0F83"/>
    <w:rsid w:val="00CF20CF"/>
    <w:rsid w:val="00CF242A"/>
    <w:rsid w:val="00CF2729"/>
    <w:rsid w:val="00CF2838"/>
    <w:rsid w:val="00CF3006"/>
    <w:rsid w:val="00CF3B5C"/>
    <w:rsid w:val="00CF56B8"/>
    <w:rsid w:val="00CF58C1"/>
    <w:rsid w:val="00CF6186"/>
    <w:rsid w:val="00CF641D"/>
    <w:rsid w:val="00CF716B"/>
    <w:rsid w:val="00CF720C"/>
    <w:rsid w:val="00D00F8A"/>
    <w:rsid w:val="00D040F9"/>
    <w:rsid w:val="00D06405"/>
    <w:rsid w:val="00D07164"/>
    <w:rsid w:val="00D10A78"/>
    <w:rsid w:val="00D10DBB"/>
    <w:rsid w:val="00D11136"/>
    <w:rsid w:val="00D12CC2"/>
    <w:rsid w:val="00D142DE"/>
    <w:rsid w:val="00D146B5"/>
    <w:rsid w:val="00D14CAA"/>
    <w:rsid w:val="00D15B05"/>
    <w:rsid w:val="00D16FEC"/>
    <w:rsid w:val="00D171C5"/>
    <w:rsid w:val="00D172C2"/>
    <w:rsid w:val="00D17F22"/>
    <w:rsid w:val="00D20970"/>
    <w:rsid w:val="00D217D8"/>
    <w:rsid w:val="00D2479B"/>
    <w:rsid w:val="00D2513C"/>
    <w:rsid w:val="00D2553B"/>
    <w:rsid w:val="00D25584"/>
    <w:rsid w:val="00D267CB"/>
    <w:rsid w:val="00D30221"/>
    <w:rsid w:val="00D33CEB"/>
    <w:rsid w:val="00D346FB"/>
    <w:rsid w:val="00D34F69"/>
    <w:rsid w:val="00D35C47"/>
    <w:rsid w:val="00D42A96"/>
    <w:rsid w:val="00D46229"/>
    <w:rsid w:val="00D47528"/>
    <w:rsid w:val="00D506C2"/>
    <w:rsid w:val="00D51C5E"/>
    <w:rsid w:val="00D6304E"/>
    <w:rsid w:val="00D65C21"/>
    <w:rsid w:val="00D67F01"/>
    <w:rsid w:val="00D72D80"/>
    <w:rsid w:val="00D75772"/>
    <w:rsid w:val="00D75BBE"/>
    <w:rsid w:val="00D7651E"/>
    <w:rsid w:val="00D80133"/>
    <w:rsid w:val="00D81B01"/>
    <w:rsid w:val="00D826B8"/>
    <w:rsid w:val="00D83FBD"/>
    <w:rsid w:val="00D855CD"/>
    <w:rsid w:val="00D862A2"/>
    <w:rsid w:val="00D87DED"/>
    <w:rsid w:val="00D905DF"/>
    <w:rsid w:val="00D90A9A"/>
    <w:rsid w:val="00DA15D1"/>
    <w:rsid w:val="00DA5EDA"/>
    <w:rsid w:val="00DA780D"/>
    <w:rsid w:val="00DB43F4"/>
    <w:rsid w:val="00DB51E7"/>
    <w:rsid w:val="00DB5549"/>
    <w:rsid w:val="00DB67A4"/>
    <w:rsid w:val="00DC2A03"/>
    <w:rsid w:val="00DC58F1"/>
    <w:rsid w:val="00DC64E2"/>
    <w:rsid w:val="00DC6AF0"/>
    <w:rsid w:val="00DD03F3"/>
    <w:rsid w:val="00DD0A0C"/>
    <w:rsid w:val="00DD23E1"/>
    <w:rsid w:val="00DD3D1B"/>
    <w:rsid w:val="00DD6C9C"/>
    <w:rsid w:val="00DE12C9"/>
    <w:rsid w:val="00DE1485"/>
    <w:rsid w:val="00DE32E9"/>
    <w:rsid w:val="00DE5A0B"/>
    <w:rsid w:val="00DE6728"/>
    <w:rsid w:val="00DE7044"/>
    <w:rsid w:val="00DF70A4"/>
    <w:rsid w:val="00DF71A5"/>
    <w:rsid w:val="00E03BCD"/>
    <w:rsid w:val="00E0490B"/>
    <w:rsid w:val="00E06551"/>
    <w:rsid w:val="00E06AEC"/>
    <w:rsid w:val="00E10AC3"/>
    <w:rsid w:val="00E119C8"/>
    <w:rsid w:val="00E12A74"/>
    <w:rsid w:val="00E1687A"/>
    <w:rsid w:val="00E17BDA"/>
    <w:rsid w:val="00E24C50"/>
    <w:rsid w:val="00E26589"/>
    <w:rsid w:val="00E27B12"/>
    <w:rsid w:val="00E3151E"/>
    <w:rsid w:val="00E31B11"/>
    <w:rsid w:val="00E31C53"/>
    <w:rsid w:val="00E325E3"/>
    <w:rsid w:val="00E333D2"/>
    <w:rsid w:val="00E35F9F"/>
    <w:rsid w:val="00E3614A"/>
    <w:rsid w:val="00E37AFA"/>
    <w:rsid w:val="00E4457D"/>
    <w:rsid w:val="00E46954"/>
    <w:rsid w:val="00E50C06"/>
    <w:rsid w:val="00E518D8"/>
    <w:rsid w:val="00E51F2A"/>
    <w:rsid w:val="00E52A18"/>
    <w:rsid w:val="00E632FF"/>
    <w:rsid w:val="00E659B4"/>
    <w:rsid w:val="00E65A3B"/>
    <w:rsid w:val="00E661E3"/>
    <w:rsid w:val="00E70B6F"/>
    <w:rsid w:val="00E71502"/>
    <w:rsid w:val="00E7283A"/>
    <w:rsid w:val="00E7354A"/>
    <w:rsid w:val="00E73D3E"/>
    <w:rsid w:val="00E764D2"/>
    <w:rsid w:val="00E77405"/>
    <w:rsid w:val="00E77817"/>
    <w:rsid w:val="00E84AD3"/>
    <w:rsid w:val="00E85E55"/>
    <w:rsid w:val="00E90440"/>
    <w:rsid w:val="00E908A6"/>
    <w:rsid w:val="00E91807"/>
    <w:rsid w:val="00E919EE"/>
    <w:rsid w:val="00E91AFD"/>
    <w:rsid w:val="00E92B0F"/>
    <w:rsid w:val="00E947F2"/>
    <w:rsid w:val="00E97A0F"/>
    <w:rsid w:val="00EA1374"/>
    <w:rsid w:val="00EA1BFE"/>
    <w:rsid w:val="00EA1C1C"/>
    <w:rsid w:val="00EA23DB"/>
    <w:rsid w:val="00EA240C"/>
    <w:rsid w:val="00EA3334"/>
    <w:rsid w:val="00EB1DD2"/>
    <w:rsid w:val="00EB290F"/>
    <w:rsid w:val="00EB29C1"/>
    <w:rsid w:val="00EB47F9"/>
    <w:rsid w:val="00EB5002"/>
    <w:rsid w:val="00EC1182"/>
    <w:rsid w:val="00EC13F3"/>
    <w:rsid w:val="00EC142B"/>
    <w:rsid w:val="00EC55F3"/>
    <w:rsid w:val="00EC5E60"/>
    <w:rsid w:val="00EC69C6"/>
    <w:rsid w:val="00EC7DCC"/>
    <w:rsid w:val="00ED031A"/>
    <w:rsid w:val="00ED1046"/>
    <w:rsid w:val="00ED78C3"/>
    <w:rsid w:val="00EE112B"/>
    <w:rsid w:val="00EE16F1"/>
    <w:rsid w:val="00EE16FE"/>
    <w:rsid w:val="00EE4DFB"/>
    <w:rsid w:val="00EE64AA"/>
    <w:rsid w:val="00EE6730"/>
    <w:rsid w:val="00EE6EF8"/>
    <w:rsid w:val="00EF2F1C"/>
    <w:rsid w:val="00EF45AF"/>
    <w:rsid w:val="00F010E4"/>
    <w:rsid w:val="00F02114"/>
    <w:rsid w:val="00F07F6A"/>
    <w:rsid w:val="00F10789"/>
    <w:rsid w:val="00F120CA"/>
    <w:rsid w:val="00F12E06"/>
    <w:rsid w:val="00F158A0"/>
    <w:rsid w:val="00F16320"/>
    <w:rsid w:val="00F17595"/>
    <w:rsid w:val="00F229C4"/>
    <w:rsid w:val="00F30652"/>
    <w:rsid w:val="00F30900"/>
    <w:rsid w:val="00F30F43"/>
    <w:rsid w:val="00F33483"/>
    <w:rsid w:val="00F3430A"/>
    <w:rsid w:val="00F34DBE"/>
    <w:rsid w:val="00F3538F"/>
    <w:rsid w:val="00F35B97"/>
    <w:rsid w:val="00F37D4F"/>
    <w:rsid w:val="00F37FDF"/>
    <w:rsid w:val="00F403F0"/>
    <w:rsid w:val="00F40CA9"/>
    <w:rsid w:val="00F426B0"/>
    <w:rsid w:val="00F42F61"/>
    <w:rsid w:val="00F4535A"/>
    <w:rsid w:val="00F47F75"/>
    <w:rsid w:val="00F50D17"/>
    <w:rsid w:val="00F51AFD"/>
    <w:rsid w:val="00F54850"/>
    <w:rsid w:val="00F5590B"/>
    <w:rsid w:val="00F5632A"/>
    <w:rsid w:val="00F6060D"/>
    <w:rsid w:val="00F61C9F"/>
    <w:rsid w:val="00F626B4"/>
    <w:rsid w:val="00F642AD"/>
    <w:rsid w:val="00F64ECF"/>
    <w:rsid w:val="00F666A8"/>
    <w:rsid w:val="00F6739E"/>
    <w:rsid w:val="00F7364B"/>
    <w:rsid w:val="00F73A8B"/>
    <w:rsid w:val="00F7614E"/>
    <w:rsid w:val="00F762AD"/>
    <w:rsid w:val="00F81109"/>
    <w:rsid w:val="00F854F4"/>
    <w:rsid w:val="00F87DD1"/>
    <w:rsid w:val="00F91ADE"/>
    <w:rsid w:val="00F92032"/>
    <w:rsid w:val="00F95166"/>
    <w:rsid w:val="00F95FE1"/>
    <w:rsid w:val="00F96DAB"/>
    <w:rsid w:val="00F97A66"/>
    <w:rsid w:val="00FA0245"/>
    <w:rsid w:val="00FA38AB"/>
    <w:rsid w:val="00FA3A22"/>
    <w:rsid w:val="00FA3F25"/>
    <w:rsid w:val="00FA7863"/>
    <w:rsid w:val="00FB00D4"/>
    <w:rsid w:val="00FB3AFC"/>
    <w:rsid w:val="00FB62E3"/>
    <w:rsid w:val="00FB6A91"/>
    <w:rsid w:val="00FC0286"/>
    <w:rsid w:val="00FC5F9D"/>
    <w:rsid w:val="00FC76C7"/>
    <w:rsid w:val="00FD1499"/>
    <w:rsid w:val="00FD1E62"/>
    <w:rsid w:val="00FD23F3"/>
    <w:rsid w:val="00FD301A"/>
    <w:rsid w:val="00FD33BE"/>
    <w:rsid w:val="00FD3722"/>
    <w:rsid w:val="00FD5053"/>
    <w:rsid w:val="00FD520A"/>
    <w:rsid w:val="00FD6274"/>
    <w:rsid w:val="00FD63FA"/>
    <w:rsid w:val="00FD6E4F"/>
    <w:rsid w:val="00FD7360"/>
    <w:rsid w:val="00FD7D3D"/>
    <w:rsid w:val="00FD7F48"/>
    <w:rsid w:val="00FE0FD5"/>
    <w:rsid w:val="00FE1FAA"/>
    <w:rsid w:val="00FE2AE5"/>
    <w:rsid w:val="00FE4985"/>
    <w:rsid w:val="00FF014F"/>
    <w:rsid w:val="00FF62CE"/>
    <w:rsid w:val="00FF67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1C5A0E3-F82B-44FD-864B-10337E9D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qFormat/>
    <w:pPr>
      <w:keepNext/>
      <w:spacing w:before="140"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Cs w:val="24"/>
    </w:rPr>
  </w:style>
  <w:style w:type="paragraph" w:styleId="Heading3">
    <w:name w:val="heading 3"/>
    <w:basedOn w:val="Normal"/>
    <w:next w:val="Normal"/>
    <w:link w:val="3"/>
    <w:unhideWhenUsed/>
    <w:qFormat/>
    <w:rsid w:val="00ED031A"/>
    <w:pPr>
      <w:keepNext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pPr>
      <w:widowControl w:val="0"/>
      <w:spacing w:before="360"/>
      <w:jc w:val="center"/>
    </w:pPr>
    <w:rPr>
      <w:b/>
      <w:snapToGrid w:val="0"/>
      <w:sz w:val="32"/>
    </w:rPr>
  </w:style>
  <w:style w:type="paragraph" w:customStyle="1" w:styleId="FR4">
    <w:name w:val="FR4"/>
    <w:pPr>
      <w:widowControl w:val="0"/>
      <w:jc w:val="right"/>
    </w:pPr>
    <w:rPr>
      <w:snapToGrid w:val="0"/>
      <w:sz w:val="12"/>
    </w:rPr>
  </w:style>
  <w:style w:type="paragraph" w:customStyle="1" w:styleId="FR5">
    <w:name w:val="FR5"/>
    <w:pPr>
      <w:widowControl w:val="0"/>
      <w:jc w:val="right"/>
    </w:pPr>
    <w:rPr>
      <w:rFonts w:ascii="Arial" w:hAnsi="Arial"/>
      <w:snapToGrid w:val="0"/>
      <w:sz w:val="12"/>
    </w:rPr>
  </w:style>
  <w:style w:type="paragraph" w:styleId="BodyTextIndent">
    <w:name w:val="Body Text Indent"/>
    <w:basedOn w:val="Normal"/>
    <w:link w:val="a2"/>
    <w:pPr>
      <w:spacing w:before="460"/>
      <w:ind w:firstLine="720"/>
    </w:pPr>
  </w:style>
  <w:style w:type="paragraph" w:styleId="BodyText">
    <w:name w:val="Body Text"/>
    <w:basedOn w:val="Normal"/>
    <w:pPr>
      <w:spacing w:before="460"/>
      <w:jc w:val="both"/>
    </w:pPr>
    <w:rPr>
      <w:sz w:val="24"/>
    </w:rPr>
  </w:style>
  <w:style w:type="paragraph" w:styleId="BodyText2">
    <w:name w:val="Body Text 2"/>
    <w:basedOn w:val="Normal"/>
    <w:link w:val="2"/>
    <w:pPr>
      <w:spacing w:before="140"/>
    </w:pPr>
    <w:rPr>
      <w:sz w:val="24"/>
      <w:lang w:val="x-none" w:eastAsia="x-none"/>
    </w:rPr>
  </w:style>
  <w:style w:type="paragraph" w:styleId="BodyTextIndent2">
    <w:name w:val="Body Text Indent 2"/>
    <w:basedOn w:val="Normal"/>
    <w:pPr>
      <w:spacing w:before="140"/>
      <w:ind w:firstLine="720"/>
    </w:pPr>
    <w:rPr>
      <w:bCs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bCs/>
      <w:color w:val="000000"/>
      <w:sz w:val="24"/>
      <w:szCs w:val="22"/>
    </w:rPr>
  </w:style>
  <w:style w:type="paragraph" w:styleId="BodyText3">
    <w:name w:val="Body Text 3"/>
    <w:basedOn w:val="Normal"/>
    <w:rsid w:val="00F4535A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6D13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13B6"/>
  </w:style>
  <w:style w:type="paragraph" w:styleId="Header">
    <w:name w:val="header"/>
    <w:basedOn w:val="Normal"/>
    <w:link w:val="a"/>
    <w:uiPriority w:val="99"/>
    <w:rsid w:val="005F16F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F16FE"/>
  </w:style>
  <w:style w:type="character" w:customStyle="1" w:styleId="a0">
    <w:name w:val="Цветовое выделение"/>
    <w:uiPriority w:val="99"/>
    <w:rsid w:val="00253125"/>
    <w:rPr>
      <w:b/>
      <w:bCs/>
      <w:color w:val="000080"/>
    </w:rPr>
  </w:style>
  <w:style w:type="character" w:customStyle="1" w:styleId="a1">
    <w:name w:val="Гипертекстовая ссылка"/>
    <w:uiPriority w:val="99"/>
    <w:rsid w:val="00253125"/>
    <w:rPr>
      <w:b/>
      <w:bCs/>
      <w:color w:val="008000"/>
    </w:rPr>
  </w:style>
  <w:style w:type="character" w:customStyle="1" w:styleId="a2">
    <w:name w:val="Основной текст с отступом Знак"/>
    <w:basedOn w:val="DefaultParagraphFont"/>
    <w:link w:val="BodyTextIndent"/>
    <w:rsid w:val="00186B3B"/>
  </w:style>
  <w:style w:type="character" w:styleId="Hyperlink">
    <w:name w:val="Hyperlink"/>
    <w:uiPriority w:val="99"/>
    <w:unhideWhenUsed/>
    <w:rsid w:val="008957A5"/>
    <w:rPr>
      <w:color w:val="0000FF"/>
      <w:u w:val="single"/>
    </w:rPr>
  </w:style>
  <w:style w:type="paragraph" w:styleId="BalloonText">
    <w:name w:val="Balloon Text"/>
    <w:basedOn w:val="Normal"/>
    <w:semiHidden/>
    <w:rsid w:val="001116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779A"/>
  </w:style>
  <w:style w:type="character" w:customStyle="1" w:styleId="snippetequal">
    <w:name w:val="snippet_equal"/>
    <w:basedOn w:val="DefaultParagraphFont"/>
    <w:rsid w:val="002A779A"/>
  </w:style>
  <w:style w:type="paragraph" w:styleId="ListParagraph">
    <w:name w:val="List Paragraph"/>
    <w:basedOn w:val="Normal"/>
    <w:uiPriority w:val="34"/>
    <w:qFormat/>
    <w:rsid w:val="00A15B77"/>
    <w:pPr>
      <w:ind w:left="720" w:firstLine="720"/>
      <w:contextualSpacing/>
      <w:jc w:val="both"/>
    </w:pPr>
  </w:style>
  <w:style w:type="character" w:customStyle="1" w:styleId="1">
    <w:name w:val="Заголовок 1 Знак"/>
    <w:link w:val="Heading1"/>
    <w:rsid w:val="00AB7B73"/>
    <w:rPr>
      <w:sz w:val="24"/>
    </w:rPr>
  </w:style>
  <w:style w:type="paragraph" w:styleId="NoSpacing">
    <w:name w:val="No Spacing"/>
    <w:uiPriority w:val="1"/>
    <w:qFormat/>
    <w:rsid w:val="00AB7B73"/>
  </w:style>
  <w:style w:type="character" w:customStyle="1" w:styleId="2">
    <w:name w:val="Основной текст 2 Знак"/>
    <w:link w:val="BodyText2"/>
    <w:rsid w:val="00C95A05"/>
    <w:rPr>
      <w:sz w:val="24"/>
    </w:rPr>
  </w:style>
  <w:style w:type="paragraph" w:customStyle="1" w:styleId="10">
    <w:name w:val="Абзац списка1"/>
    <w:basedOn w:val="Normal"/>
    <w:rsid w:val="00046928"/>
    <w:pPr>
      <w:ind w:left="720" w:firstLine="720"/>
      <w:contextualSpacing/>
      <w:jc w:val="both"/>
    </w:pPr>
  </w:style>
  <w:style w:type="paragraph" w:customStyle="1" w:styleId="s1">
    <w:name w:val="s_1"/>
    <w:basedOn w:val="Normal"/>
    <w:rsid w:val="00803A17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Заголовок 3 Знак"/>
    <w:link w:val="Heading3"/>
    <w:rsid w:val="00ED031A"/>
    <w:rPr>
      <w:rFonts w:ascii="Cambria" w:hAnsi="Cambria"/>
      <w:b/>
      <w:bCs/>
      <w:sz w:val="26"/>
      <w:szCs w:val="26"/>
    </w:rPr>
  </w:style>
  <w:style w:type="paragraph" w:customStyle="1" w:styleId="20">
    <w:name w:val="Абзац списка2"/>
    <w:basedOn w:val="Normal"/>
    <w:rsid w:val="0051762F"/>
    <w:pPr>
      <w:ind w:left="720" w:firstLine="720"/>
      <w:contextualSpacing/>
      <w:jc w:val="both"/>
    </w:pPr>
  </w:style>
  <w:style w:type="paragraph" w:customStyle="1" w:styleId="ConsPlusNormal">
    <w:name w:val="ConsPlusNormal"/>
    <w:rsid w:val="004C35F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4813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7B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C8DD-8C1D-4DE5-8329-82419602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